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660"/>
        <w:gridCol w:w="89"/>
        <w:gridCol w:w="2571"/>
        <w:gridCol w:w="2528"/>
        <w:gridCol w:w="2372"/>
        <w:gridCol w:w="2420"/>
        <w:gridCol w:w="2588"/>
      </w:tblGrid>
      <w:tr w:rsidR="009C683D" w:rsidTr="004B5DDD">
        <w:trPr>
          <w:trHeight w:val="335"/>
        </w:trPr>
        <w:tc>
          <w:tcPr>
            <w:tcW w:w="15228" w:type="dxa"/>
            <w:gridSpan w:val="7"/>
            <w:shd w:val="clear" w:color="auto" w:fill="FFFF00"/>
          </w:tcPr>
          <w:p w:rsidR="009C683D" w:rsidRPr="009C683D" w:rsidRDefault="009C683D" w:rsidP="004B5DDD">
            <w:pPr>
              <w:pStyle w:val="Header"/>
              <w:jc w:val="center"/>
              <w:rPr>
                <w:rFonts w:ascii="Comic Sans MS" w:hAnsi="Comic Sans MS"/>
              </w:rPr>
            </w:pPr>
          </w:p>
        </w:tc>
      </w:tr>
      <w:tr w:rsidR="009C683D" w:rsidTr="004B5DDD">
        <w:trPr>
          <w:trHeight w:val="335"/>
        </w:trPr>
        <w:tc>
          <w:tcPr>
            <w:tcW w:w="2749" w:type="dxa"/>
            <w:gridSpan w:val="2"/>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Default="009C683D" w:rsidP="004B5DDD">
            <w:pPr>
              <w:pStyle w:val="Header"/>
              <w:jc w:val="center"/>
            </w:pPr>
            <w:r>
              <w:t>Week 4</w:t>
            </w:r>
          </w:p>
        </w:tc>
        <w:tc>
          <w:tcPr>
            <w:tcW w:w="2420" w:type="dxa"/>
          </w:tcPr>
          <w:p w:rsidR="009C683D" w:rsidRDefault="009C683D" w:rsidP="004B5DDD">
            <w:pPr>
              <w:pStyle w:val="Header"/>
              <w:jc w:val="center"/>
            </w:pPr>
            <w:r>
              <w:t>Week 5</w:t>
            </w:r>
          </w:p>
        </w:tc>
        <w:tc>
          <w:tcPr>
            <w:tcW w:w="2588" w:type="dxa"/>
          </w:tcPr>
          <w:p w:rsidR="009C683D" w:rsidRDefault="009C683D" w:rsidP="004B5DDD">
            <w:pPr>
              <w:pStyle w:val="Header"/>
              <w:jc w:val="center"/>
            </w:pPr>
            <w:r>
              <w:t xml:space="preserve">Week 6 </w:t>
            </w:r>
          </w:p>
        </w:tc>
      </w:tr>
      <w:tr w:rsidR="00304612" w:rsidTr="00304612">
        <w:trPr>
          <w:trHeight w:val="688"/>
        </w:trPr>
        <w:tc>
          <w:tcPr>
            <w:tcW w:w="2660" w:type="dxa"/>
          </w:tcPr>
          <w:p w:rsidR="00304612" w:rsidRDefault="00304612" w:rsidP="00304612">
            <w:r>
              <w:t>Understand Vikings as invaders and raiders.</w:t>
            </w:r>
          </w:p>
          <w:p w:rsidR="00304612" w:rsidRDefault="00304612" w:rsidP="00304612"/>
          <w:p w:rsidR="00304612" w:rsidRDefault="00304612" w:rsidP="00304612">
            <w:r>
              <w:t xml:space="preserve">Know chronology </w:t>
            </w:r>
            <w:proofErr w:type="gramStart"/>
            <w:r>
              <w:t>with  Vikings</w:t>
            </w:r>
            <w:proofErr w:type="gramEnd"/>
            <w:r>
              <w:t>.</w:t>
            </w:r>
          </w:p>
          <w:p w:rsidR="00304612" w:rsidRDefault="00304612" w:rsidP="00304612"/>
          <w:p w:rsidR="00304612" w:rsidRDefault="00304612" w:rsidP="00304612">
            <w:r>
              <w:t>Long boats</w:t>
            </w:r>
          </w:p>
          <w:p w:rsidR="00304612" w:rsidRPr="00390C7F" w:rsidRDefault="00304612" w:rsidP="00304612">
            <w:pPr>
              <w:rPr>
                <w:rFonts w:ascii="Comic Sans MS" w:hAnsi="Comic Sans MS"/>
              </w:rPr>
            </w:pPr>
          </w:p>
        </w:tc>
        <w:tc>
          <w:tcPr>
            <w:tcW w:w="2660" w:type="dxa"/>
            <w:gridSpan w:val="2"/>
          </w:tcPr>
          <w:p w:rsidR="00304612" w:rsidRDefault="00304612" w:rsidP="00304612">
            <w:r>
              <w:t xml:space="preserve">Know </w:t>
            </w:r>
            <w:r w:rsidRPr="00D01610">
              <w:t xml:space="preserve"> the role of Alfred the Great and the </w:t>
            </w:r>
            <w:r w:rsidRPr="0079632F">
              <w:t>establishment</w:t>
            </w:r>
            <w:r w:rsidRPr="00D01610">
              <w:t xml:space="preserve"> of the Danelaw</w:t>
            </w:r>
          </w:p>
          <w:p w:rsidR="00304612" w:rsidRPr="00390C7F" w:rsidRDefault="00304612" w:rsidP="00304612">
            <w:pPr>
              <w:rPr>
                <w:rFonts w:ascii="Comic Sans MS" w:hAnsi="Comic Sans MS"/>
              </w:rPr>
            </w:pPr>
          </w:p>
        </w:tc>
        <w:tc>
          <w:tcPr>
            <w:tcW w:w="4900" w:type="dxa"/>
            <w:gridSpan w:val="2"/>
          </w:tcPr>
          <w:p w:rsidR="00304612" w:rsidRDefault="00304612" w:rsidP="00304612">
            <w:r>
              <w:t>Understand abo</w:t>
            </w:r>
            <w:r w:rsidR="00E02F28">
              <w:t>ut features of life during the Anglo S</w:t>
            </w:r>
            <w:r>
              <w:t>axon period</w:t>
            </w:r>
          </w:p>
          <w:p w:rsidR="00304612" w:rsidRDefault="00304612" w:rsidP="00304612"/>
          <w:p w:rsidR="00304612" w:rsidRDefault="00304612" w:rsidP="00304612">
            <w:r>
              <w:t>Writing in runes as a message</w:t>
            </w:r>
          </w:p>
          <w:p w:rsidR="00304612" w:rsidRDefault="00304612" w:rsidP="00304612">
            <w:r>
              <w:t>Long houses</w:t>
            </w:r>
            <w:bookmarkStart w:id="0" w:name="_GoBack"/>
            <w:bookmarkEnd w:id="0"/>
          </w:p>
          <w:p w:rsidR="00304612" w:rsidRDefault="00304612" w:rsidP="00304612"/>
          <w:p w:rsidR="00304612" w:rsidRDefault="00304612" w:rsidP="00304612">
            <w:r>
              <w:t xml:space="preserve">Jobs/food </w:t>
            </w:r>
            <w:proofErr w:type="spellStart"/>
            <w:r>
              <w:t>etc</w:t>
            </w:r>
            <w:proofErr w:type="spellEnd"/>
          </w:p>
          <w:p w:rsidR="00304612" w:rsidRDefault="00304612" w:rsidP="00304612"/>
          <w:p w:rsidR="00304612" w:rsidRDefault="00304612" w:rsidP="00304612"/>
          <w:p w:rsidR="00304612" w:rsidRDefault="00304612" w:rsidP="00304612"/>
          <w:p w:rsidR="00304612" w:rsidRDefault="00304612" w:rsidP="00304612"/>
          <w:p w:rsidR="00304612" w:rsidRDefault="00304612" w:rsidP="00304612"/>
          <w:p w:rsidR="00304612" w:rsidRDefault="00304612" w:rsidP="00304612"/>
          <w:p w:rsidR="00304612" w:rsidRDefault="00304612" w:rsidP="00304612"/>
          <w:p w:rsidR="00304612" w:rsidRDefault="00304612" w:rsidP="00304612"/>
        </w:tc>
        <w:tc>
          <w:tcPr>
            <w:tcW w:w="2420" w:type="dxa"/>
          </w:tcPr>
          <w:p w:rsidR="00304612" w:rsidRPr="00390C7F" w:rsidRDefault="00304612" w:rsidP="00304612">
            <w:pPr>
              <w:rPr>
                <w:rFonts w:ascii="Comic Sans MS" w:hAnsi="Comic Sans MS"/>
              </w:rPr>
            </w:pPr>
            <w:r w:rsidRPr="00E02F28">
              <w:t>Know about the law and justice system in The Dark ages.</w:t>
            </w:r>
          </w:p>
        </w:tc>
        <w:tc>
          <w:tcPr>
            <w:tcW w:w="2588" w:type="dxa"/>
          </w:tcPr>
          <w:p w:rsidR="00304612" w:rsidRDefault="00304612" w:rsidP="00304612">
            <w:r>
              <w:t>Understand and find out about conflict between Vikings and Saxons. (</w:t>
            </w:r>
            <w:proofErr w:type="spellStart"/>
            <w:r>
              <w:t>anglo</w:t>
            </w:r>
            <w:proofErr w:type="spellEnd"/>
            <w:r>
              <w:t xml:space="preserve"> Saxon kings)</w:t>
            </w:r>
          </w:p>
          <w:p w:rsidR="00304612" w:rsidRDefault="00304612" w:rsidP="00304612"/>
          <w:p w:rsidR="00304612" w:rsidRPr="00D01610" w:rsidRDefault="00304612" w:rsidP="00304612">
            <w:r>
              <w:t xml:space="preserve">Know about the Battle of </w:t>
            </w:r>
            <w:proofErr w:type="spellStart"/>
            <w:r>
              <w:t>hastings</w:t>
            </w:r>
            <w:proofErr w:type="spellEnd"/>
            <w:r>
              <w:t>.</w:t>
            </w:r>
          </w:p>
          <w:p w:rsidR="00304612" w:rsidRPr="00390C7F" w:rsidRDefault="00304612" w:rsidP="00304612">
            <w:pPr>
              <w:pStyle w:val="Header"/>
              <w:rPr>
                <w:rFonts w:ascii="Comic Sans MS" w:hAnsi="Comic Sans MS"/>
              </w:rPr>
            </w:pPr>
          </w:p>
        </w:tc>
      </w:tr>
      <w:tr w:rsidR="00304612" w:rsidTr="004B5DDD">
        <w:trPr>
          <w:trHeight w:val="407"/>
        </w:trPr>
        <w:tc>
          <w:tcPr>
            <w:tcW w:w="15228" w:type="dxa"/>
            <w:gridSpan w:val="7"/>
            <w:shd w:val="clear" w:color="auto" w:fill="FFFF00"/>
          </w:tcPr>
          <w:p w:rsidR="00304612" w:rsidRPr="00390C7F" w:rsidRDefault="00304612" w:rsidP="00304612">
            <w:pPr>
              <w:pStyle w:val="Default"/>
              <w:jc w:val="center"/>
              <w:rPr>
                <w:rFonts w:ascii="Comic Sans MS" w:hAnsi="Comic Sans MS" w:cstheme="minorBidi"/>
                <w:color w:val="auto"/>
                <w:sz w:val="22"/>
                <w:szCs w:val="22"/>
              </w:rPr>
            </w:pPr>
            <w:r>
              <w:rPr>
                <w:rFonts w:ascii="Comic Sans MS" w:hAnsi="Comic Sans MS"/>
              </w:rPr>
              <w:t>Key Vocabulary</w:t>
            </w:r>
          </w:p>
        </w:tc>
      </w:tr>
      <w:tr w:rsidR="00304612" w:rsidTr="004B5DDD">
        <w:trPr>
          <w:trHeight w:val="688"/>
        </w:trPr>
        <w:tc>
          <w:tcPr>
            <w:tcW w:w="15228" w:type="dxa"/>
            <w:gridSpan w:val="7"/>
          </w:tcPr>
          <w:p w:rsidR="00304612" w:rsidRPr="00390C7F" w:rsidRDefault="00304612" w:rsidP="00787FA0">
            <w:pPr>
              <w:pStyle w:val="Default"/>
              <w:rPr>
                <w:rFonts w:ascii="Comic Sans MS" w:hAnsi="Comic Sans MS" w:cstheme="minorBidi"/>
                <w:color w:val="auto"/>
                <w:sz w:val="22"/>
                <w:szCs w:val="22"/>
              </w:rPr>
            </w:pPr>
            <w:r>
              <w:rPr>
                <w:rFonts w:ascii="Comic Sans MS" w:hAnsi="Comic Sans MS" w:cstheme="minorBidi"/>
                <w:color w:val="auto"/>
                <w:sz w:val="22"/>
                <w:szCs w:val="22"/>
              </w:rPr>
              <w:t>Dark Ages, Angles, Jutes, Saxons, settlement, invaders, raiders, runes, language, homes, kingdoms, rulers, jobs, miners, blacksmiths, lyre, weavers, Alfred the great, Edward the Confessor, Battle of Hastings, Vikings, tribes, Cnut, Athelstan</w:t>
            </w:r>
            <w:r w:rsidR="00787FA0">
              <w:rPr>
                <w:rFonts w:ascii="Comic Sans MS" w:hAnsi="Comic Sans MS" w:cstheme="minorBidi"/>
                <w:color w:val="auto"/>
                <w:sz w:val="22"/>
                <w:szCs w:val="22"/>
              </w:rPr>
              <w:t xml:space="preserve">, </w:t>
            </w:r>
            <w:proofErr w:type="spellStart"/>
            <w:r w:rsidR="00787FA0">
              <w:rPr>
                <w:rFonts w:ascii="Comic Sans MS" w:hAnsi="Comic Sans MS" w:cstheme="minorBidi"/>
                <w:color w:val="auto"/>
                <w:sz w:val="22"/>
                <w:szCs w:val="22"/>
              </w:rPr>
              <w:t>danegeld</w:t>
            </w:r>
            <w:proofErr w:type="spellEnd"/>
            <w:r w:rsidR="00787FA0">
              <w:rPr>
                <w:rFonts w:ascii="Comic Sans MS" w:hAnsi="Comic Sans MS" w:cstheme="minorBidi"/>
                <w:color w:val="auto"/>
                <w:sz w:val="22"/>
                <w:szCs w:val="22"/>
              </w:rPr>
              <w:t>, exile, invade, longboats, outlawed, pillaged, raid, wergild</w:t>
            </w:r>
          </w:p>
        </w:tc>
      </w:tr>
      <w:tr w:rsidR="00304612" w:rsidTr="004B5DDD">
        <w:trPr>
          <w:trHeight w:val="428"/>
        </w:trPr>
        <w:tc>
          <w:tcPr>
            <w:tcW w:w="15228" w:type="dxa"/>
            <w:gridSpan w:val="7"/>
            <w:shd w:val="clear" w:color="auto" w:fill="FFFF00"/>
          </w:tcPr>
          <w:p w:rsidR="00304612" w:rsidRPr="00390C7F" w:rsidRDefault="00304612" w:rsidP="00304612">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304612" w:rsidTr="004B5DDD">
        <w:trPr>
          <w:trHeight w:val="688"/>
        </w:trPr>
        <w:tc>
          <w:tcPr>
            <w:tcW w:w="15228" w:type="dxa"/>
            <w:gridSpan w:val="7"/>
          </w:tcPr>
          <w:p w:rsidR="00304612" w:rsidRPr="00C33DB3" w:rsidRDefault="00304612" w:rsidP="00304612">
            <w:pPr>
              <w:pStyle w:val="NoSpacing"/>
              <w:rPr>
                <w:sz w:val="20"/>
                <w:szCs w:val="20"/>
              </w:rPr>
            </w:pPr>
            <w:r w:rsidRPr="00C33DB3">
              <w:rPr>
                <w:sz w:val="20"/>
                <w:szCs w:val="20"/>
              </w:rPr>
              <w:lastRenderedPageBreak/>
              <w:t>Give a broad overview of life in Britain from ancient until medieval times.</w:t>
            </w:r>
          </w:p>
          <w:p w:rsidR="00304612" w:rsidRPr="00C33DB3" w:rsidRDefault="00304612" w:rsidP="00304612">
            <w:pPr>
              <w:pStyle w:val="NoSpacing"/>
              <w:rPr>
                <w:sz w:val="20"/>
                <w:szCs w:val="20"/>
              </w:rPr>
            </w:pPr>
            <w:r w:rsidRPr="00C33DB3">
              <w:rPr>
                <w:sz w:val="20"/>
                <w:szCs w:val="20"/>
              </w:rPr>
              <w:t>• Compare some of the times studied with those of other areas of interest around the world.</w:t>
            </w:r>
          </w:p>
          <w:p w:rsidR="00304612" w:rsidRPr="00C33DB3" w:rsidRDefault="00304612" w:rsidP="00304612">
            <w:pPr>
              <w:pStyle w:val="NoSpacing"/>
              <w:rPr>
                <w:sz w:val="20"/>
                <w:szCs w:val="20"/>
              </w:rPr>
            </w:pPr>
            <w:r w:rsidRPr="00C33DB3">
              <w:rPr>
                <w:sz w:val="20"/>
                <w:szCs w:val="20"/>
              </w:rPr>
              <w:t>Suggest suitable sources of evidence for historical enquiries.</w:t>
            </w:r>
          </w:p>
          <w:p w:rsidR="00304612" w:rsidRPr="00C33DB3" w:rsidRDefault="00304612" w:rsidP="00304612">
            <w:pPr>
              <w:pStyle w:val="NoSpacing"/>
              <w:rPr>
                <w:sz w:val="20"/>
                <w:szCs w:val="20"/>
              </w:rPr>
            </w:pPr>
            <w:r w:rsidRPr="00C33DB3">
              <w:rPr>
                <w:sz w:val="20"/>
                <w:szCs w:val="20"/>
              </w:rPr>
              <w:t>• Use more than one source of evidence for historical enquiry in order to gain a more accurate understanding of history.</w:t>
            </w:r>
          </w:p>
          <w:p w:rsidR="00304612" w:rsidRPr="00C33DB3" w:rsidRDefault="00304612" w:rsidP="00304612">
            <w:pPr>
              <w:pStyle w:val="NoSpacing"/>
              <w:rPr>
                <w:sz w:val="20"/>
                <w:szCs w:val="20"/>
              </w:rPr>
            </w:pPr>
            <w:r w:rsidRPr="00C33DB3">
              <w:rPr>
                <w:sz w:val="20"/>
                <w:szCs w:val="20"/>
              </w:rPr>
              <w:t>• Describe different accounts of a historical event, explaining some of the reasons why the accounts may differ.</w:t>
            </w:r>
          </w:p>
          <w:p w:rsidR="00304612" w:rsidRPr="00C33DB3" w:rsidRDefault="00304612" w:rsidP="00304612">
            <w:pPr>
              <w:pStyle w:val="NoSpacing"/>
              <w:rPr>
                <w:sz w:val="20"/>
                <w:szCs w:val="20"/>
              </w:rPr>
            </w:pPr>
            <w:r w:rsidRPr="00C33DB3">
              <w:rPr>
                <w:sz w:val="20"/>
                <w:szCs w:val="20"/>
              </w:rPr>
              <w:t>• Suggest causes and consequences of some of the main events and changes in history.</w:t>
            </w:r>
          </w:p>
          <w:p w:rsidR="00304612" w:rsidRPr="00C33DB3" w:rsidRDefault="00304612" w:rsidP="00304612">
            <w:pPr>
              <w:pStyle w:val="NoSpacing"/>
              <w:rPr>
                <w:sz w:val="20"/>
                <w:szCs w:val="20"/>
              </w:rPr>
            </w:pPr>
            <w:r w:rsidRPr="00C33DB3">
              <w:rPr>
                <w:sz w:val="20"/>
                <w:szCs w:val="20"/>
              </w:rPr>
              <w:t>Understand the concept of change over time, representing this, along with evidence, on a time line.</w:t>
            </w:r>
          </w:p>
          <w:p w:rsidR="00304612" w:rsidRPr="00C33DB3" w:rsidRDefault="00304612" w:rsidP="00304612">
            <w:pPr>
              <w:pStyle w:val="NoSpacing"/>
              <w:rPr>
                <w:color w:val="000000"/>
                <w:sz w:val="20"/>
                <w:szCs w:val="20"/>
                <w:lang w:eastAsia="en-GB"/>
              </w:rPr>
            </w:pPr>
          </w:p>
          <w:p w:rsidR="00304612" w:rsidRPr="00390C7F" w:rsidRDefault="00304612" w:rsidP="00304612">
            <w:pPr>
              <w:pStyle w:val="NoSpacing"/>
              <w:rPr>
                <w:rFonts w:ascii="Comic Sans MS" w:hAnsi="Comic Sans MS" w:cstheme="minorBidi"/>
              </w:rPr>
            </w:pPr>
          </w:p>
        </w:tc>
      </w:tr>
    </w:tbl>
    <w:p w:rsidR="00696954" w:rsidRDefault="00696954"/>
    <w:sectPr w:rsidR="00696954" w:rsidSect="009C683D">
      <w:headerReference w:type="default" r:id="rId7"/>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13" w:rsidRDefault="003E7F13" w:rsidP="00390C7F">
      <w:pPr>
        <w:spacing w:after="0" w:line="240" w:lineRule="auto"/>
      </w:pPr>
      <w:r>
        <w:separator/>
      </w:r>
    </w:p>
  </w:endnote>
  <w:endnote w:type="continuationSeparator" w:id="0">
    <w:p w:rsidR="003E7F13" w:rsidRDefault="003E7F13"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13" w:rsidRDefault="003E7F13" w:rsidP="00390C7F">
      <w:pPr>
        <w:spacing w:after="0" w:line="240" w:lineRule="auto"/>
      </w:pPr>
      <w:r>
        <w:separator/>
      </w:r>
    </w:p>
  </w:footnote>
  <w:footnote w:type="continuationSeparator" w:id="0">
    <w:p w:rsidR="003E7F13" w:rsidRDefault="003E7F13"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284312" w:rsidP="00390C7F">
    <w:pPr>
      <w:pStyle w:val="Header"/>
      <w:jc w:val="center"/>
      <w:rPr>
        <w:b/>
        <w:sz w:val="44"/>
        <w:szCs w:val="44"/>
        <w:u w:val="single"/>
      </w:rPr>
    </w:pPr>
    <w:r>
      <w:rPr>
        <w:b/>
        <w:sz w:val="44"/>
        <w:szCs w:val="44"/>
        <w:u w:val="single"/>
      </w:rPr>
      <w:t>History</w:t>
    </w:r>
  </w:p>
  <w:p w:rsidR="00390C7F" w:rsidRDefault="00390C7F" w:rsidP="00390C7F">
    <w:pPr>
      <w:pStyle w:val="Header"/>
      <w:jc w:val="center"/>
    </w:pPr>
    <w:r>
      <w:t xml:space="preserve"> Medium Term Planning: </w:t>
    </w:r>
    <w:r w:rsidR="004B5DDD">
      <w:rPr>
        <w:sz w:val="44"/>
        <w:szCs w:val="44"/>
      </w:rPr>
      <w:t xml:space="preserve">Year </w:t>
    </w:r>
    <w:r w:rsidR="004E14A9" w:rsidRPr="004E14A9">
      <w:rPr>
        <w:sz w:val="44"/>
        <w:szCs w:val="44"/>
      </w:rPr>
      <w:t>4</w:t>
    </w:r>
  </w:p>
  <w:p w:rsidR="00390C7F" w:rsidRDefault="00390C7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622"/>
    <w:multiLevelType w:val="hybridMultilevel"/>
    <w:tmpl w:val="6AE684AC"/>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730EEB"/>
    <w:multiLevelType w:val="hybridMultilevel"/>
    <w:tmpl w:val="F24C1146"/>
    <w:lvl w:ilvl="0" w:tplc="79E49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94A28"/>
    <w:rsid w:val="00284312"/>
    <w:rsid w:val="002E6C1D"/>
    <w:rsid w:val="00304612"/>
    <w:rsid w:val="00390C7F"/>
    <w:rsid w:val="003E7F13"/>
    <w:rsid w:val="004B5DDD"/>
    <w:rsid w:val="004E14A9"/>
    <w:rsid w:val="005001F3"/>
    <w:rsid w:val="00696954"/>
    <w:rsid w:val="00704DBF"/>
    <w:rsid w:val="00787FA0"/>
    <w:rsid w:val="0079632F"/>
    <w:rsid w:val="00823226"/>
    <w:rsid w:val="008D2620"/>
    <w:rsid w:val="009C683D"/>
    <w:rsid w:val="00D550CB"/>
    <w:rsid w:val="00E02F28"/>
    <w:rsid w:val="00E22178"/>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6083B"/>
  <w15:docId w15:val="{B7588234-7362-4F50-9B45-07D91EB8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BalloonText">
    <w:name w:val="Balloon Text"/>
    <w:basedOn w:val="Normal"/>
    <w:link w:val="BalloonTextChar"/>
    <w:uiPriority w:val="99"/>
    <w:semiHidden/>
    <w:unhideWhenUsed/>
    <w:rsid w:val="004E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A9"/>
    <w:rPr>
      <w:rFonts w:ascii="Tahoma" w:hAnsi="Tahoma" w:cs="Tahoma"/>
      <w:sz w:val="16"/>
      <w:szCs w:val="16"/>
    </w:rPr>
  </w:style>
  <w:style w:type="paragraph" w:styleId="NoSpacing">
    <w:name w:val="No Spacing"/>
    <w:uiPriority w:val="1"/>
    <w:qFormat/>
    <w:rsid w:val="004E14A9"/>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Sanderson</dc:creator>
  <cp:lastModifiedBy>Andrew Martin</cp:lastModifiedBy>
  <cp:revision>3</cp:revision>
  <dcterms:created xsi:type="dcterms:W3CDTF">2021-05-17T14:40:00Z</dcterms:created>
  <dcterms:modified xsi:type="dcterms:W3CDTF">2021-12-10T09:54:00Z</dcterms:modified>
</cp:coreProperties>
</file>