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AB" w:rsidRPr="00C671F3" w:rsidRDefault="00C87E47" w:rsidP="001C654D">
      <w:pPr>
        <w:jc w:val="center"/>
        <w:rPr>
          <w:rFonts w:cstheme="minorHAnsi"/>
          <w:sz w:val="20"/>
          <w:szCs w:val="20"/>
          <w:u w:val="single"/>
        </w:rPr>
      </w:pPr>
      <w:r w:rsidRPr="00C671F3">
        <w:rPr>
          <w:rFonts w:cstheme="minorHAnsi"/>
          <w:sz w:val="20"/>
          <w:szCs w:val="20"/>
          <w:u w:val="single"/>
        </w:rPr>
        <w:t xml:space="preserve">Mylor Bridge </w:t>
      </w:r>
      <w:r w:rsidR="00F93FAB" w:rsidRPr="00C671F3">
        <w:rPr>
          <w:rFonts w:cstheme="minorHAnsi"/>
          <w:sz w:val="20"/>
          <w:szCs w:val="20"/>
          <w:u w:val="single"/>
        </w:rPr>
        <w:t>Scho</w:t>
      </w:r>
      <w:r w:rsidR="00382675" w:rsidRPr="00C671F3">
        <w:rPr>
          <w:rFonts w:cstheme="minorHAnsi"/>
          <w:sz w:val="20"/>
          <w:szCs w:val="20"/>
          <w:u w:val="single"/>
        </w:rPr>
        <w:t xml:space="preserve">ol Governors’ Impact Statement </w:t>
      </w:r>
      <w:r w:rsidRPr="00C671F3">
        <w:rPr>
          <w:rFonts w:cstheme="minorHAnsi"/>
          <w:sz w:val="20"/>
          <w:szCs w:val="20"/>
          <w:u w:val="single"/>
        </w:rPr>
        <w:t>Sept 1</w:t>
      </w:r>
      <w:r w:rsidR="00D17C3D">
        <w:rPr>
          <w:rFonts w:cstheme="minorHAnsi"/>
          <w:sz w:val="20"/>
          <w:szCs w:val="20"/>
          <w:u w:val="single"/>
        </w:rPr>
        <w:t>7 – July 18</w:t>
      </w:r>
    </w:p>
    <w:tbl>
      <w:tblPr>
        <w:tblStyle w:val="PlainTable11"/>
        <w:tblpPr w:leftFromText="180" w:rightFromText="180" w:vertAnchor="text" w:horzAnchor="margin" w:tblpY="128"/>
        <w:tblW w:w="13948" w:type="dxa"/>
        <w:tblLayout w:type="fixed"/>
        <w:tblLook w:val="04A0" w:firstRow="1" w:lastRow="0" w:firstColumn="1" w:lastColumn="0" w:noHBand="0" w:noVBand="1"/>
      </w:tblPr>
      <w:tblGrid>
        <w:gridCol w:w="1271"/>
        <w:gridCol w:w="4989"/>
        <w:gridCol w:w="5152"/>
        <w:gridCol w:w="2536"/>
      </w:tblGrid>
      <w:tr w:rsidR="00822B8E" w:rsidRPr="00C671F3" w:rsidTr="00822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22B8E" w:rsidRDefault="00822B8E" w:rsidP="00822B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4989" w:type="dxa"/>
          </w:tcPr>
          <w:p w:rsidR="00822B8E" w:rsidRPr="00C671F3" w:rsidRDefault="00822B8E" w:rsidP="00822B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Links to SDP</w:t>
            </w:r>
          </w:p>
        </w:tc>
      </w:tr>
      <w:tr w:rsidR="00822B8E" w:rsidRPr="00C671F3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822B8E" w:rsidRPr="00C671F3" w:rsidRDefault="00D17C3D" w:rsidP="00822B8E">
            <w:pPr>
              <w:pStyle w:val="ListParagraph"/>
              <w:ind w:left="502" w:hanging="4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17</w:t>
            </w:r>
          </w:p>
        </w:tc>
        <w:tc>
          <w:tcPr>
            <w:tcW w:w="12677" w:type="dxa"/>
            <w:gridSpan w:val="3"/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2B8E" w:rsidRPr="00C671F3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Default="00822B8E" w:rsidP="00822B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Pr="005F6A3E" w:rsidRDefault="00822B8E" w:rsidP="00822B8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ensure effective safeguarding is in place and reviewed  </w:t>
            </w:r>
          </w:p>
          <w:p w:rsidR="00822B8E" w:rsidRPr="005F6A3E" w:rsidRDefault="00822B8E" w:rsidP="00822B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6A3E">
              <w:rPr>
                <w:rFonts w:cstheme="minorHAnsi"/>
                <w:sz w:val="20"/>
                <w:szCs w:val="20"/>
              </w:rPr>
              <w:t>Staff are aware of the new expectations in Keeping children safe in education</w:t>
            </w:r>
            <w:r w:rsidR="00D17C3D">
              <w:rPr>
                <w:rFonts w:cstheme="minorHAnsi"/>
                <w:sz w:val="20"/>
                <w:szCs w:val="20"/>
              </w:rPr>
              <w:t xml:space="preserve"> and will ensure that the 2018 update is rolled out in Sept 18 </w:t>
            </w:r>
            <w:r w:rsidRPr="005F6A3E">
              <w:rPr>
                <w:rFonts w:cstheme="minorHAnsi"/>
                <w:sz w:val="20"/>
                <w:szCs w:val="20"/>
              </w:rPr>
              <w:t xml:space="preserve"> and working with children  </w:t>
            </w:r>
          </w:p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6A3E">
              <w:rPr>
                <w:rFonts w:cstheme="minorHAnsi"/>
                <w:sz w:val="20"/>
                <w:szCs w:val="20"/>
              </w:rPr>
              <w:t>S175</w:t>
            </w:r>
            <w:proofErr w:type="spellEnd"/>
            <w:r w:rsidRPr="005F6A3E">
              <w:rPr>
                <w:rFonts w:cstheme="minorHAnsi"/>
                <w:sz w:val="20"/>
                <w:szCs w:val="20"/>
              </w:rPr>
              <w:t xml:space="preserve"> action plan</w:t>
            </w:r>
            <w:r>
              <w:rPr>
                <w:rFonts w:cstheme="minorHAnsi"/>
                <w:sz w:val="20"/>
                <w:szCs w:val="20"/>
              </w:rPr>
              <w:t xml:space="preserve"> in place 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6A3E">
              <w:rPr>
                <w:rFonts w:cstheme="minorHAnsi"/>
                <w:sz w:val="20"/>
                <w:szCs w:val="20"/>
              </w:rPr>
              <w:t>Priority 4:  Safeguarding</w:t>
            </w:r>
          </w:p>
          <w:p w:rsidR="00822B8E" w:rsidRPr="005F6A3E" w:rsidRDefault="00822B8E" w:rsidP="00822B8E">
            <w:pPr>
              <w:pStyle w:val="ListParagraph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2B8E" w:rsidRPr="005F6A3E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Pr="005F6A3E" w:rsidRDefault="00822B8E" w:rsidP="00822B8E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Pr="005F6A3E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F6A3E">
              <w:rPr>
                <w:rFonts w:ascii="Calibri" w:hAnsi="Calibri"/>
                <w:sz w:val="20"/>
                <w:szCs w:val="20"/>
              </w:rPr>
              <w:t xml:space="preserve">To ensure financial stability of school </w:t>
            </w:r>
          </w:p>
        </w:tc>
        <w:tc>
          <w:tcPr>
            <w:tcW w:w="5152" w:type="dxa"/>
          </w:tcPr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5F6A3E">
              <w:rPr>
                <w:sz w:val="20"/>
                <w:szCs w:val="20"/>
              </w:rPr>
              <w:t>Governors</w:t>
            </w:r>
            <w:proofErr w:type="gramEnd"/>
            <w:r w:rsidRPr="005F6A3E">
              <w:rPr>
                <w:sz w:val="20"/>
                <w:szCs w:val="20"/>
              </w:rPr>
              <w:t xml:space="preserve"> review and set budget. </w:t>
            </w:r>
          </w:p>
        </w:tc>
        <w:tc>
          <w:tcPr>
            <w:tcW w:w="2536" w:type="dxa"/>
          </w:tcPr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6A3E">
              <w:rPr>
                <w:sz w:val="20"/>
                <w:szCs w:val="20"/>
              </w:rPr>
              <w:t xml:space="preserve">All Priorities </w:t>
            </w:r>
          </w:p>
        </w:tc>
      </w:tr>
      <w:tr w:rsidR="00822B8E" w:rsidRPr="00C671F3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Default="00822B8E" w:rsidP="00822B8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Pr="005F6A3E" w:rsidRDefault="00822B8E" w:rsidP="00822B8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move towards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F6A3E">
              <w:rPr>
                <w:rFonts w:asciiTheme="minorHAnsi" w:hAnsiTheme="minorHAnsi" w:cstheme="minorHAnsi"/>
                <w:sz w:val="20"/>
                <w:szCs w:val="20"/>
              </w:rPr>
              <w:t>cadamisation</w:t>
            </w:r>
            <w:proofErr w:type="spellEnd"/>
          </w:p>
          <w:p w:rsidR="00822B8E" w:rsidRPr="005F6A3E" w:rsidRDefault="00822B8E" w:rsidP="00822B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Governors have reviewed a variety of MAT models and are further investigating the Kemeneth MAT model. 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5F6A3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6A3E">
              <w:rPr>
                <w:rFonts w:cstheme="minorHAnsi"/>
                <w:sz w:val="20"/>
                <w:szCs w:val="20"/>
              </w:rPr>
              <w:t>Priority 5: MAT</w:t>
            </w:r>
          </w:p>
        </w:tc>
      </w:tr>
      <w:tr w:rsidR="00822B8E" w:rsidRPr="00C671F3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Default="00822B8E" w:rsidP="00822B8E">
            <w:pPr>
              <w:pStyle w:val="ListParagraph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Pr="00C671F3" w:rsidRDefault="00822B8E" w:rsidP="00822B8E">
            <w:pPr>
              <w:pStyle w:val="ListParagraph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positive outcome of OFSTED inspection </w:t>
            </w: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Governor attended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OSFTED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training 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2B8E" w:rsidRPr="00C671F3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Default="00822B8E" w:rsidP="00822B8E">
            <w:pPr>
              <w:pStyle w:val="ListParagraph"/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Default="00822B8E" w:rsidP="00822B8E">
            <w:pPr>
              <w:pStyle w:val="ListParagraph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that all children are accessing high quality teaching </w:t>
            </w: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SATs results showed above average attainment in KS2 </w:t>
            </w:r>
            <w:r w:rsidR="00D17C3D">
              <w:rPr>
                <w:rFonts w:cstheme="minorHAnsi"/>
                <w:sz w:val="20"/>
                <w:szCs w:val="20"/>
              </w:rPr>
              <w:t xml:space="preserve">KS1 data was in line with NARE and improvements have been seen in writing and maths </w:t>
            </w:r>
          </w:p>
          <w:p w:rsidR="00D17C3D" w:rsidRDefault="00D17C3D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PSC was also in line with NARE 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Priority 1: Assessment </w:t>
            </w:r>
          </w:p>
        </w:tc>
      </w:tr>
      <w:tr w:rsidR="00822B8E" w:rsidRPr="00C671F3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822B8E" w:rsidRDefault="00822B8E" w:rsidP="00822B8E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989" w:type="dxa"/>
          </w:tcPr>
          <w:p w:rsidR="00822B8E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To ensure that the school is supportive of the local community</w:t>
            </w:r>
          </w:p>
        </w:tc>
        <w:tc>
          <w:tcPr>
            <w:tcW w:w="5152" w:type="dxa"/>
            <w:tcBorders>
              <w:right w:val="single" w:sz="4" w:space="0" w:color="auto"/>
            </w:tcBorders>
          </w:tcPr>
          <w:p w:rsidR="00822B8E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Governors are keen to further develop local link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822B8E" w:rsidRPr="0020361A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0361A">
              <w:rPr>
                <w:i/>
                <w:sz w:val="20"/>
                <w:szCs w:val="20"/>
              </w:rPr>
              <w:t xml:space="preserve">Priority  5: MAT </w:t>
            </w:r>
          </w:p>
        </w:tc>
      </w:tr>
    </w:tbl>
    <w:p w:rsidR="00C87E47" w:rsidRPr="00C671F3" w:rsidRDefault="00C87E47" w:rsidP="00F93FAB">
      <w:pPr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PlainTable11"/>
        <w:tblpPr w:leftFromText="180" w:rightFromText="180" w:vertAnchor="text" w:horzAnchor="margin" w:tblpY="267"/>
        <w:tblW w:w="14004" w:type="dxa"/>
        <w:tblLayout w:type="fixed"/>
        <w:tblLook w:val="04A0" w:firstRow="1" w:lastRow="0" w:firstColumn="1" w:lastColumn="0" w:noHBand="0" w:noVBand="1"/>
      </w:tblPr>
      <w:tblGrid>
        <w:gridCol w:w="1281"/>
        <w:gridCol w:w="5003"/>
        <w:gridCol w:w="5290"/>
        <w:gridCol w:w="2430"/>
      </w:tblGrid>
      <w:tr w:rsidR="00D17C3D" w:rsidRPr="00C671F3" w:rsidTr="00D17C3D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23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 w:val="restart"/>
          </w:tcPr>
          <w:p w:rsidR="00D17C3D" w:rsidRPr="00C671F3" w:rsidRDefault="00D17C3D" w:rsidP="00822B8E">
            <w:pPr>
              <w:rPr>
                <w:rFonts w:cstheme="minorHAnsi"/>
                <w:sz w:val="20"/>
                <w:szCs w:val="20"/>
              </w:rPr>
            </w:pPr>
            <w:r w:rsidRPr="00C671F3">
              <w:rPr>
                <w:rFonts w:cstheme="minorHAnsi"/>
                <w:sz w:val="20"/>
                <w:szCs w:val="20"/>
              </w:rPr>
              <w:t xml:space="preserve">Autumn  2017 </w:t>
            </w:r>
          </w:p>
        </w:tc>
      </w:tr>
      <w:tr w:rsidR="00822B8E" w:rsidRPr="00C671F3" w:rsidTr="00D1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822B8E" w:rsidRPr="00C671F3" w:rsidRDefault="00822B8E" w:rsidP="00822B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best possible outcomes for children </w:t>
            </w:r>
          </w:p>
        </w:tc>
        <w:tc>
          <w:tcPr>
            <w:tcW w:w="5290" w:type="dxa"/>
            <w:tcBorders>
              <w:bottom w:val="single" w:sz="4" w:space="0" w:color="auto"/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Governors supported HT in financial and logistical planning for covering sickness leave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822B8E" w:rsidRPr="00C671F3" w:rsidRDefault="00822B8E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priorities </w:t>
            </w:r>
          </w:p>
        </w:tc>
      </w:tr>
      <w:tr w:rsidR="00822B8E" w:rsidRPr="00C671F3" w:rsidTr="00D17C3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822B8E" w:rsidRPr="00C671F3" w:rsidRDefault="00822B8E" w:rsidP="00822B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that the curriculum best meets the needs of the children , and is broad and balanced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822B8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Monitoring of curriculum input and outcome shows that children are receiving excellent all-round opportunities.  </w:t>
            </w:r>
          </w:p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822B8E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Priority 2: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M+E</w:t>
            </w:r>
            <w:proofErr w:type="spellEnd"/>
          </w:p>
          <w:p w:rsidR="00822B8E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22B8E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22B8E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22B8E" w:rsidRPr="00C671F3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Priorities </w:t>
            </w:r>
          </w:p>
        </w:tc>
      </w:tr>
      <w:tr w:rsidR="00822B8E" w:rsidRPr="00C671F3" w:rsidTr="00D1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822B8E" w:rsidRPr="00C671F3" w:rsidRDefault="00822B8E" w:rsidP="00822B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</w:tcPr>
          <w:p w:rsidR="00822B8E" w:rsidRPr="00C671F3" w:rsidRDefault="00D17C3D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a smooth transition between administrative staff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822B8E" w:rsidRPr="00C671F3" w:rsidRDefault="00D17C3D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Governors took a lead role in short listing and interviewing for a new school administrator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2B8E" w:rsidRPr="00C671F3" w:rsidTr="00D17C3D">
        <w:trPr>
          <w:gridAfter w:val="3"/>
          <w:wAfter w:w="12723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822B8E" w:rsidRPr="00C671F3" w:rsidRDefault="00822B8E" w:rsidP="00822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C3D" w:rsidRPr="00C671F3" w:rsidTr="00D17C3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23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D17C3D" w:rsidRPr="00C671F3" w:rsidRDefault="00D17C3D" w:rsidP="00822B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C3D" w:rsidRPr="00C671F3" w:rsidTr="00D17C3D">
        <w:trPr>
          <w:gridAfter w:val="3"/>
          <w:wAfter w:w="12723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D17C3D" w:rsidRPr="00C671F3" w:rsidRDefault="00D17C3D" w:rsidP="00822B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PlainTable11"/>
        <w:tblpPr w:leftFromText="180" w:rightFromText="180" w:vertAnchor="text" w:horzAnchor="margin" w:tblpY="-5278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5245"/>
        <w:gridCol w:w="2410"/>
      </w:tblGrid>
      <w:tr w:rsidR="00D17C3D" w:rsidRPr="00C671F3" w:rsidTr="00D17C3D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58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D17C3D" w:rsidRPr="00822B8E" w:rsidRDefault="00D17C3D" w:rsidP="00D17C3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18</w:t>
            </w:r>
          </w:p>
        </w:tc>
      </w:tr>
      <w:tr w:rsidR="00822B8E" w:rsidRPr="00C671F3" w:rsidTr="00D1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22B8E" w:rsidRPr="00C671F3" w:rsidRDefault="00822B8E" w:rsidP="00D17C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B8E" w:rsidRPr="00C671F3" w:rsidRDefault="00822B8E" w:rsidP="00D17C3D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1F3">
              <w:rPr>
                <w:rFonts w:asciiTheme="minorHAnsi" w:hAnsiTheme="minorHAnsi" w:cstheme="minorHAnsi"/>
                <w:sz w:val="20"/>
                <w:szCs w:val="20"/>
              </w:rPr>
              <w:t xml:space="preserve">To ensure that OFSTED feedback is actioned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22B8E" w:rsidRPr="00C671F3" w:rsidRDefault="00822B8E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71F3">
              <w:rPr>
                <w:rFonts w:cstheme="minorHAnsi"/>
                <w:sz w:val="20"/>
                <w:szCs w:val="20"/>
              </w:rPr>
              <w:t xml:space="preserve">Governors held HT to account for the implementation of OFSTED action plan to ensure that all points are focussed on in coming year –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22B8E" w:rsidRPr="00180FC4" w:rsidRDefault="00822B8E" w:rsidP="00D1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0FC4">
              <w:rPr>
                <w:rFonts w:cstheme="minorHAnsi"/>
                <w:sz w:val="20"/>
                <w:szCs w:val="20"/>
              </w:rPr>
              <w:t xml:space="preserve">Priorities 1 and 2 </w:t>
            </w:r>
          </w:p>
        </w:tc>
      </w:tr>
      <w:tr w:rsidR="00822B8E" w:rsidRPr="00C671F3" w:rsidTr="00D1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22B8E" w:rsidRPr="00C671F3" w:rsidRDefault="00822B8E" w:rsidP="00D17C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B8E" w:rsidRPr="00C671F3" w:rsidRDefault="00822B8E" w:rsidP="00D17C3D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22B8E" w:rsidRPr="00C671F3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22B8E" w:rsidRPr="00180FC4" w:rsidRDefault="00822B8E" w:rsidP="00D1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2B8E" w:rsidRPr="00C671F3" w:rsidTr="00D1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22B8E" w:rsidRPr="00C671F3" w:rsidRDefault="00822B8E" w:rsidP="00D17C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B8E" w:rsidRPr="00C671F3" w:rsidRDefault="00822B8E" w:rsidP="00D17C3D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71F3">
              <w:rPr>
                <w:rFonts w:asciiTheme="minorHAnsi" w:hAnsiTheme="minorHAnsi" w:cstheme="minorHAnsi"/>
                <w:sz w:val="20"/>
                <w:szCs w:val="20"/>
              </w:rPr>
              <w:t>To move towards becoming part of the Kemeneth MAT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22B8E" w:rsidRDefault="00822B8E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71F3">
              <w:rPr>
                <w:rFonts w:cstheme="minorHAnsi"/>
                <w:sz w:val="20"/>
                <w:szCs w:val="20"/>
              </w:rPr>
              <w:t xml:space="preserve">All Governors have attended numerous </w:t>
            </w:r>
            <w:proofErr w:type="spellStart"/>
            <w:r w:rsidRPr="00C671F3">
              <w:rPr>
                <w:rFonts w:cstheme="minorHAnsi"/>
                <w:sz w:val="20"/>
                <w:szCs w:val="20"/>
              </w:rPr>
              <w:t>K.MAT</w:t>
            </w:r>
            <w:proofErr w:type="spellEnd"/>
            <w:r w:rsidRPr="00C671F3">
              <w:rPr>
                <w:rFonts w:cstheme="minorHAnsi"/>
                <w:sz w:val="20"/>
                <w:szCs w:val="20"/>
              </w:rPr>
              <w:t xml:space="preserve"> strategic meetings. </w:t>
            </w:r>
          </w:p>
          <w:p w:rsidR="00D17C3D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COG is a MAT Trustee </w:t>
            </w:r>
          </w:p>
          <w:p w:rsidR="00D17C3D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Governors have attended MAT training and meetings </w:t>
            </w:r>
          </w:p>
          <w:p w:rsidR="00D17C3D" w:rsidRPr="00C671F3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have attended transition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Tupe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meetings supported by the governors.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22B8E" w:rsidRPr="00180FC4" w:rsidRDefault="00822B8E" w:rsidP="00D1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0FC4">
              <w:rPr>
                <w:rFonts w:cstheme="minorHAnsi"/>
                <w:sz w:val="20"/>
                <w:szCs w:val="20"/>
              </w:rPr>
              <w:t xml:space="preserve">Priority 5: MAT </w:t>
            </w:r>
          </w:p>
        </w:tc>
      </w:tr>
      <w:tr w:rsidR="00822B8E" w:rsidRPr="00103DF1" w:rsidTr="00D17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22B8E" w:rsidRPr="00103DF1" w:rsidRDefault="00822B8E" w:rsidP="00D17C3D">
            <w:pPr>
              <w:rPr>
                <w:i/>
              </w:rPr>
            </w:pPr>
          </w:p>
        </w:tc>
        <w:tc>
          <w:tcPr>
            <w:tcW w:w="5103" w:type="dxa"/>
          </w:tcPr>
          <w:p w:rsidR="00822B8E" w:rsidRPr="00C671F3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ensure that the best teaching for pupils alongside supporting teachers health and well being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22B8E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Classes </w:t>
            </w:r>
            <w:proofErr w:type="gramStart"/>
            <w:r>
              <w:rPr>
                <w:rFonts w:cstheme="minorHAnsi"/>
                <w:sz w:val="20"/>
                <w:szCs w:val="20"/>
              </w:rPr>
              <w:t>were  taught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consistent, experienced teachers. </w:t>
            </w:r>
          </w:p>
          <w:p w:rsidR="00822B8E" w:rsidRPr="00C671F3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Transitions between teachers was well-managed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22B8E" w:rsidRPr="00180FC4" w:rsidRDefault="00180FC4" w:rsidP="00D1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FC4">
              <w:t>Priorities 1,2,3,4</w:t>
            </w:r>
          </w:p>
        </w:tc>
      </w:tr>
      <w:tr w:rsidR="00D17C3D" w:rsidRPr="00103DF1" w:rsidTr="00D1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D17C3D" w:rsidRPr="00103DF1" w:rsidRDefault="00D17C3D" w:rsidP="00D17C3D">
            <w:pPr>
              <w:rPr>
                <w:i/>
              </w:rPr>
            </w:pPr>
          </w:p>
        </w:tc>
        <w:tc>
          <w:tcPr>
            <w:tcW w:w="5103" w:type="dxa"/>
          </w:tcPr>
          <w:p w:rsidR="00D17C3D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ensure that staff receive high quality training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17C3D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ITT student completed a very successful first and second placement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7C3D" w:rsidRPr="00180FC4" w:rsidRDefault="00D17C3D" w:rsidP="00D1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FC4">
              <w:t xml:space="preserve">Priority 2: </w:t>
            </w:r>
            <w:proofErr w:type="spellStart"/>
            <w:r w:rsidRPr="00180FC4">
              <w:t>M+E</w:t>
            </w:r>
            <w:proofErr w:type="spellEnd"/>
          </w:p>
        </w:tc>
      </w:tr>
      <w:tr w:rsidR="00D17C3D" w:rsidRPr="00103DF1" w:rsidTr="00D17C3D">
        <w:trPr>
          <w:gridAfter w:val="3"/>
          <w:wAfter w:w="12758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D17C3D" w:rsidRPr="00103DF1" w:rsidRDefault="00D17C3D" w:rsidP="00D17C3D">
            <w:pPr>
              <w:rPr>
                <w:i/>
              </w:rPr>
            </w:pPr>
          </w:p>
        </w:tc>
      </w:tr>
    </w:tbl>
    <w:p w:rsidR="001C654D" w:rsidRDefault="001C654D">
      <w:r>
        <w:rPr>
          <w:b/>
          <w:bCs/>
        </w:rPr>
        <w:br w:type="page"/>
      </w:r>
    </w:p>
    <w:tbl>
      <w:tblPr>
        <w:tblStyle w:val="PlainTable11"/>
        <w:tblpPr w:leftFromText="180" w:rightFromText="180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6090"/>
        <w:gridCol w:w="3043"/>
      </w:tblGrid>
      <w:tr w:rsidR="00822B8E" w:rsidRPr="00103DF1" w:rsidTr="00822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</w:tcBorders>
          </w:tcPr>
          <w:p w:rsidR="00822B8E" w:rsidRPr="00C671F3" w:rsidRDefault="00D17C3D" w:rsidP="00822B8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Summer 18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C671F3">
              <w:rPr>
                <w:rFonts w:ascii="Calibri" w:hAnsi="Calibri"/>
                <w:b w:val="0"/>
                <w:sz w:val="20"/>
                <w:szCs w:val="20"/>
              </w:rPr>
              <w:t xml:space="preserve">To complete audit of </w:t>
            </w:r>
            <w:proofErr w:type="spellStart"/>
            <w:r w:rsidRPr="00C671F3">
              <w:rPr>
                <w:rFonts w:ascii="Calibri" w:hAnsi="Calibri"/>
                <w:b w:val="0"/>
                <w:sz w:val="20"/>
                <w:szCs w:val="20"/>
              </w:rPr>
              <w:t>S175</w:t>
            </w:r>
            <w:proofErr w:type="spellEnd"/>
            <w:r w:rsidRPr="00C671F3">
              <w:rPr>
                <w:rFonts w:ascii="Calibri" w:hAnsi="Calibri"/>
                <w:b w:val="0"/>
                <w:sz w:val="20"/>
                <w:szCs w:val="20"/>
              </w:rPr>
              <w:t xml:space="preserve"> draft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671F3">
              <w:rPr>
                <w:b w:val="0"/>
                <w:sz w:val="20"/>
                <w:szCs w:val="20"/>
              </w:rPr>
              <w:t xml:space="preserve">Safeguarding review completed with action points in place 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671F3">
              <w:rPr>
                <w:b w:val="0"/>
                <w:sz w:val="20"/>
                <w:szCs w:val="20"/>
              </w:rPr>
              <w:t xml:space="preserve">Priority 4: </w:t>
            </w:r>
            <w:proofErr w:type="gramStart"/>
            <w:r w:rsidRPr="00C671F3">
              <w:rPr>
                <w:b w:val="0"/>
                <w:sz w:val="20"/>
                <w:szCs w:val="20"/>
              </w:rPr>
              <w:t>Safeguarding .</w:t>
            </w:r>
            <w:proofErr w:type="gramEnd"/>
          </w:p>
        </w:tc>
      </w:tr>
      <w:tr w:rsidR="00822B8E" w:rsidRPr="00103DF1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671F3">
              <w:rPr>
                <w:rFonts w:ascii="Calibri" w:hAnsi="Calibri"/>
                <w:sz w:val="20"/>
                <w:szCs w:val="20"/>
              </w:rPr>
              <w:t xml:space="preserve">To Complete Tier 2 Safeguarding training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All governors (with exp of 2)  completed safeguarding training and are up to date with the expectations for Section 1 - </w:t>
            </w:r>
            <w:proofErr w:type="spellStart"/>
            <w:r w:rsidRPr="00C671F3">
              <w:rPr>
                <w:sz w:val="20"/>
                <w:szCs w:val="20"/>
              </w:rPr>
              <w:t>KCSIE</w:t>
            </w:r>
            <w:proofErr w:type="spellEnd"/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Priority 4: </w:t>
            </w:r>
            <w:proofErr w:type="gramStart"/>
            <w:r w:rsidRPr="00C671F3">
              <w:rPr>
                <w:sz w:val="20"/>
                <w:szCs w:val="20"/>
              </w:rPr>
              <w:t>Safeguarding .</w:t>
            </w:r>
            <w:proofErr w:type="gramEnd"/>
          </w:p>
        </w:tc>
      </w:tr>
      <w:tr w:rsidR="00822B8E" w:rsidRPr="00103DF1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671F3">
              <w:rPr>
                <w:rFonts w:ascii="Calibri" w:hAnsi="Calibri"/>
                <w:sz w:val="20"/>
                <w:szCs w:val="20"/>
              </w:rPr>
              <w:t xml:space="preserve">To ensure consistency of teaching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Governors worked with HT to ensure consistency of high quality teaching in all classes. </w:t>
            </w:r>
          </w:p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Governors supported staff members in health choices.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>Priorities 1 and 2</w:t>
            </w:r>
          </w:p>
        </w:tc>
      </w:tr>
      <w:tr w:rsidR="00822B8E" w:rsidRPr="00103DF1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671F3">
              <w:rPr>
                <w:rFonts w:ascii="Calibri" w:hAnsi="Calibri"/>
                <w:sz w:val="20"/>
                <w:szCs w:val="20"/>
              </w:rPr>
              <w:t xml:space="preserve">To ensure that all children are accessing school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Attendance Gov and Safeguarding Gov meeting with HT to review current picture. &lt;5% </w:t>
            </w:r>
            <w:proofErr w:type="gramStart"/>
            <w:r w:rsidRPr="00C671F3">
              <w:rPr>
                <w:sz w:val="20"/>
                <w:szCs w:val="20"/>
              </w:rPr>
              <w:t>absence  below</w:t>
            </w:r>
            <w:proofErr w:type="gramEnd"/>
            <w:r w:rsidRPr="00C671F3">
              <w:rPr>
                <w:sz w:val="20"/>
                <w:szCs w:val="20"/>
              </w:rPr>
              <w:t xml:space="preserve"> national average .</w:t>
            </w:r>
          </w:p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Governors decided to ensure a fair and firm consideration of flexi-schooling applications based on the needs of the child.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1F3">
              <w:rPr>
                <w:sz w:val="20"/>
                <w:szCs w:val="20"/>
              </w:rPr>
              <w:t xml:space="preserve">Priorities 2 and 3 </w:t>
            </w:r>
          </w:p>
        </w:tc>
      </w:tr>
      <w:tr w:rsidR="00822B8E" w:rsidRPr="00103DF1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D55211" w:rsidRDefault="00822B8E" w:rsidP="00822B8E"/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 w:rsidRPr="00C671F3">
              <w:rPr>
                <w:rFonts w:ascii="Calibri" w:hAnsi="Calibri"/>
                <w:i/>
                <w:sz w:val="20"/>
                <w:szCs w:val="20"/>
              </w:rPr>
              <w:t xml:space="preserve">To ensure that high quality facilities are in place to support learning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D17C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671F3">
              <w:rPr>
                <w:i/>
                <w:sz w:val="20"/>
                <w:szCs w:val="20"/>
              </w:rPr>
              <w:t xml:space="preserve">Governors have </w:t>
            </w:r>
            <w:r w:rsidR="00D17C3D">
              <w:rPr>
                <w:i/>
                <w:sz w:val="20"/>
                <w:szCs w:val="20"/>
              </w:rPr>
              <w:t xml:space="preserve">reviewed ICT input and taken pupil feedback, this has lead into further development of the use of </w:t>
            </w:r>
            <w:proofErr w:type="spellStart"/>
            <w:r w:rsidR="00D17C3D">
              <w:rPr>
                <w:i/>
                <w:sz w:val="20"/>
                <w:szCs w:val="20"/>
              </w:rPr>
              <w:t>ipads</w:t>
            </w:r>
            <w:proofErr w:type="spellEnd"/>
            <w:r w:rsidR="00D17C3D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671F3">
              <w:rPr>
                <w:i/>
                <w:sz w:val="20"/>
                <w:szCs w:val="20"/>
              </w:rPr>
              <w:t xml:space="preserve">Priority 2 </w:t>
            </w:r>
          </w:p>
        </w:tc>
      </w:tr>
      <w:tr w:rsidR="00822B8E" w:rsidRPr="00103DF1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D55211" w:rsidRDefault="00822B8E" w:rsidP="00822B8E"/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Pr="00C671F3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To ensure that the school is working with other schools locally to support be practise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Pr="00C671F3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Governors continue to work with Kemeneth MAT  to work towards forming this MAT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Pr="00C671F3" w:rsidRDefault="00822B8E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Priority 5: MAT </w:t>
            </w:r>
          </w:p>
        </w:tc>
      </w:tr>
      <w:tr w:rsidR="00822B8E" w:rsidRPr="00103DF1" w:rsidTr="00822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D55211" w:rsidRDefault="00822B8E" w:rsidP="00822B8E"/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Default="00822B8E" w:rsidP="00822B8E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To monitor the PP and Sports Premium expenditure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Default="00822B8E" w:rsidP="00822B8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Governors monitor expenditure and impact in these areas. </w:t>
            </w:r>
            <w:hyperlink r:id="rId7" w:history="1">
              <w:r w:rsidRPr="00075E33">
                <w:rPr>
                  <w:rStyle w:val="Hyperlink"/>
                  <w:i/>
                  <w:sz w:val="20"/>
                  <w:szCs w:val="20"/>
                </w:rPr>
                <w:t>See  HT report to govs</w:t>
              </w:r>
            </w:hyperlink>
            <w:r>
              <w:rPr>
                <w:i/>
                <w:sz w:val="20"/>
                <w:szCs w:val="20"/>
              </w:rPr>
              <w:t xml:space="preserve"> and </w:t>
            </w:r>
            <w:hyperlink r:id="rId8" w:history="1">
              <w:r w:rsidRPr="00075E33">
                <w:rPr>
                  <w:rStyle w:val="Hyperlink"/>
                  <w:i/>
                  <w:sz w:val="20"/>
                  <w:szCs w:val="20"/>
                </w:rPr>
                <w:t>PP/Sports Premium reviews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Default="00822B8E" w:rsidP="0082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Priority 1: Assessment </w:t>
            </w:r>
          </w:p>
        </w:tc>
      </w:tr>
      <w:tr w:rsidR="00822B8E" w:rsidRPr="00103DF1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822B8E" w:rsidRPr="00D55211" w:rsidRDefault="00822B8E" w:rsidP="00822B8E"/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Default="00822B8E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To ensure financial stability of school 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Default="00822B8E" w:rsidP="00822B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Governors</w:t>
            </w:r>
            <w:proofErr w:type="gramEnd"/>
            <w:r>
              <w:rPr>
                <w:i/>
                <w:sz w:val="20"/>
                <w:szCs w:val="20"/>
              </w:rPr>
              <w:t xml:space="preserve"> review and set budget.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Default="00822B8E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All Priorities </w:t>
            </w:r>
          </w:p>
        </w:tc>
      </w:tr>
      <w:tr w:rsidR="00D17C3D" w:rsidRPr="00103DF1" w:rsidTr="00822B8E">
        <w:trPr>
          <w:gridAfter w:val="3"/>
          <w:wAfter w:w="12819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</w:tcBorders>
          </w:tcPr>
          <w:p w:rsidR="00D17C3D" w:rsidRPr="00D55211" w:rsidRDefault="00D17C3D" w:rsidP="00822B8E"/>
        </w:tc>
      </w:tr>
      <w:tr w:rsidR="00822B8E" w:rsidRPr="00103DF1" w:rsidTr="0082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2B8E" w:rsidRPr="00D55211" w:rsidRDefault="00822B8E" w:rsidP="00822B8E"/>
        </w:tc>
        <w:tc>
          <w:tcPr>
            <w:tcW w:w="3686" w:type="dxa"/>
            <w:tcBorders>
              <w:top w:val="single" w:sz="4" w:space="0" w:color="auto"/>
            </w:tcBorders>
          </w:tcPr>
          <w:p w:rsidR="00822B8E" w:rsidRDefault="00D17C3D" w:rsidP="00822B8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To ensure consistent logistical leadership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822B8E" w:rsidRDefault="00D17C3D" w:rsidP="00D17C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Governors have received </w:t>
            </w:r>
            <w:proofErr w:type="spellStart"/>
            <w:r>
              <w:rPr>
                <w:i/>
                <w:sz w:val="20"/>
                <w:szCs w:val="20"/>
              </w:rPr>
              <w:t>2x</w:t>
            </w:r>
            <w:proofErr w:type="spellEnd"/>
            <w:r>
              <w:rPr>
                <w:i/>
                <w:sz w:val="20"/>
                <w:szCs w:val="20"/>
              </w:rPr>
              <w:t xml:space="preserve"> resignations from the </w:t>
            </w:r>
            <w:proofErr w:type="spellStart"/>
            <w:r>
              <w:rPr>
                <w:i/>
                <w:sz w:val="20"/>
                <w:szCs w:val="20"/>
              </w:rPr>
              <w:t>LGB</w:t>
            </w:r>
            <w:proofErr w:type="spellEnd"/>
            <w:r>
              <w:rPr>
                <w:i/>
                <w:sz w:val="20"/>
                <w:szCs w:val="20"/>
              </w:rPr>
              <w:t xml:space="preserve">. A community governor has been found as a replacement 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822B8E" w:rsidRDefault="00D17C3D" w:rsidP="00822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All priorities. </w:t>
            </w:r>
            <w:bookmarkStart w:id="0" w:name="_GoBack"/>
            <w:bookmarkEnd w:id="0"/>
          </w:p>
        </w:tc>
      </w:tr>
    </w:tbl>
    <w:p w:rsidR="00F93FAB" w:rsidRDefault="00F93FAB" w:rsidP="00180FC4"/>
    <w:sectPr w:rsidR="00F93FAB" w:rsidSect="001C654D">
      <w:headerReference w:type="default" r:id="rId9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8E" w:rsidRDefault="00822B8E" w:rsidP="00822B8E">
      <w:pPr>
        <w:spacing w:after="0" w:line="240" w:lineRule="auto"/>
      </w:pPr>
      <w:r>
        <w:separator/>
      </w:r>
    </w:p>
  </w:endnote>
  <w:endnote w:type="continuationSeparator" w:id="0">
    <w:p w:rsidR="00822B8E" w:rsidRDefault="00822B8E" w:rsidP="0082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8E" w:rsidRDefault="00822B8E" w:rsidP="00822B8E">
      <w:pPr>
        <w:spacing w:after="0" w:line="240" w:lineRule="auto"/>
      </w:pPr>
      <w:r>
        <w:separator/>
      </w:r>
    </w:p>
  </w:footnote>
  <w:footnote w:type="continuationSeparator" w:id="0">
    <w:p w:rsidR="00822B8E" w:rsidRDefault="00822B8E" w:rsidP="0082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8E" w:rsidRDefault="00822B8E">
    <w:pPr>
      <w:pStyle w:val="Header"/>
    </w:pPr>
  </w:p>
  <w:p w:rsidR="00822B8E" w:rsidRDefault="00822B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DEB9FD" wp14:editId="2D920A22">
          <wp:simplePos x="0" y="0"/>
          <wp:positionH relativeFrom="column">
            <wp:posOffset>-94891</wp:posOffset>
          </wp:positionH>
          <wp:positionV relativeFrom="paragraph">
            <wp:posOffset>-388632</wp:posOffset>
          </wp:positionV>
          <wp:extent cx="629285" cy="434340"/>
          <wp:effectExtent l="0" t="0" r="0" b="3810"/>
          <wp:wrapTight wrapText="bothSides">
            <wp:wrapPolygon edited="0">
              <wp:start x="0" y="0"/>
              <wp:lineTo x="0" y="20842"/>
              <wp:lineTo x="20924" y="20842"/>
              <wp:lineTo x="209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20" t="14779" r="21147" b="13006"/>
                  <a:stretch/>
                </pic:blipFill>
                <pic:spPr bwMode="auto">
                  <a:xfrm>
                    <a:off x="0" y="0"/>
                    <a:ext cx="629285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5AB"/>
    <w:multiLevelType w:val="hybridMultilevel"/>
    <w:tmpl w:val="9AA6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16FE"/>
    <w:multiLevelType w:val="hybridMultilevel"/>
    <w:tmpl w:val="6CA4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CCF"/>
    <w:multiLevelType w:val="hybridMultilevel"/>
    <w:tmpl w:val="87C2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0B8"/>
    <w:multiLevelType w:val="hybridMultilevel"/>
    <w:tmpl w:val="768EAC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0219"/>
    <w:multiLevelType w:val="hybridMultilevel"/>
    <w:tmpl w:val="31EE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516FE"/>
    <w:multiLevelType w:val="hybridMultilevel"/>
    <w:tmpl w:val="96E0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B"/>
    <w:rsid w:val="00017D2D"/>
    <w:rsid w:val="00075E33"/>
    <w:rsid w:val="00103DF1"/>
    <w:rsid w:val="00177E20"/>
    <w:rsid w:val="00180FC4"/>
    <w:rsid w:val="001B3694"/>
    <w:rsid w:val="001C654D"/>
    <w:rsid w:val="001F13F5"/>
    <w:rsid w:val="0020361A"/>
    <w:rsid w:val="00305213"/>
    <w:rsid w:val="00347C89"/>
    <w:rsid w:val="003677A2"/>
    <w:rsid w:val="00382675"/>
    <w:rsid w:val="003B1DD1"/>
    <w:rsid w:val="003B3D95"/>
    <w:rsid w:val="00427965"/>
    <w:rsid w:val="00433795"/>
    <w:rsid w:val="00475E67"/>
    <w:rsid w:val="004D0CF6"/>
    <w:rsid w:val="00523924"/>
    <w:rsid w:val="00553B00"/>
    <w:rsid w:val="005B44A0"/>
    <w:rsid w:val="005F6A3E"/>
    <w:rsid w:val="00735E47"/>
    <w:rsid w:val="007A0134"/>
    <w:rsid w:val="00807FDE"/>
    <w:rsid w:val="00822B8E"/>
    <w:rsid w:val="00845408"/>
    <w:rsid w:val="00863A04"/>
    <w:rsid w:val="00B805C4"/>
    <w:rsid w:val="00BB0514"/>
    <w:rsid w:val="00C671F3"/>
    <w:rsid w:val="00C74BBC"/>
    <w:rsid w:val="00C87E47"/>
    <w:rsid w:val="00C97F8F"/>
    <w:rsid w:val="00CA7E22"/>
    <w:rsid w:val="00CE0218"/>
    <w:rsid w:val="00D139F8"/>
    <w:rsid w:val="00D17C3D"/>
    <w:rsid w:val="00D55211"/>
    <w:rsid w:val="00DB3E1E"/>
    <w:rsid w:val="00E75684"/>
    <w:rsid w:val="00EE15AF"/>
    <w:rsid w:val="00EF51E4"/>
    <w:rsid w:val="00F0218F"/>
    <w:rsid w:val="00F93FAB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3B2E9-44E8-4472-A5F9-EE705F3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84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DB3E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B3E1E"/>
    <w:pPr>
      <w:ind w:left="720"/>
      <w:contextualSpacing/>
    </w:pPr>
  </w:style>
  <w:style w:type="paragraph" w:styleId="NoSpacing">
    <w:name w:val="No Spacing"/>
    <w:uiPriority w:val="1"/>
    <w:qFormat/>
    <w:rsid w:val="0010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52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8E"/>
  </w:style>
  <w:style w:type="paragraph" w:styleId="Footer">
    <w:name w:val="footer"/>
    <w:basedOn w:val="Normal"/>
    <w:link w:val="FooterChar"/>
    <w:uiPriority w:val="99"/>
    <w:unhideWhenUsed/>
    <w:rsid w:val="0082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or-bridge.cornwall.sch.uk/website/statutory_information_/300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lor-bridge.eschools.co.uk/cms_manage/edit_page/30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Vicky Sanderson</cp:lastModifiedBy>
  <cp:revision>2</cp:revision>
  <cp:lastPrinted>2015-10-01T15:36:00Z</cp:lastPrinted>
  <dcterms:created xsi:type="dcterms:W3CDTF">2018-09-05T08:39:00Z</dcterms:created>
  <dcterms:modified xsi:type="dcterms:W3CDTF">2018-09-05T08:39:00Z</dcterms:modified>
</cp:coreProperties>
</file>