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7" w:type="dxa"/>
        <w:tblLook w:val="04A0" w:firstRow="1" w:lastRow="0" w:firstColumn="1" w:lastColumn="0" w:noHBand="0" w:noVBand="1"/>
      </w:tblPr>
      <w:tblGrid>
        <w:gridCol w:w="2915"/>
        <w:gridCol w:w="2915"/>
        <w:gridCol w:w="2915"/>
        <w:gridCol w:w="2915"/>
        <w:gridCol w:w="2917"/>
      </w:tblGrid>
      <w:tr w:rsidR="00AB3E0A" w:rsidTr="00AB3E0A">
        <w:trPr>
          <w:trHeight w:val="297"/>
        </w:trPr>
        <w:tc>
          <w:tcPr>
            <w:tcW w:w="2915" w:type="dxa"/>
          </w:tcPr>
          <w:p w:rsidR="00AB3E0A" w:rsidRDefault="00000C4C" w:rsidP="00365A8E">
            <w:r>
              <w:t xml:space="preserve">Week  </w:t>
            </w:r>
            <w:r w:rsidR="00BD0E50">
              <w:t>4</w:t>
            </w:r>
          </w:p>
        </w:tc>
        <w:tc>
          <w:tcPr>
            <w:tcW w:w="2915" w:type="dxa"/>
          </w:tcPr>
          <w:p w:rsidR="00AB3E0A" w:rsidRDefault="00AB3E0A">
            <w:r>
              <w:t>Monday</w:t>
            </w:r>
          </w:p>
        </w:tc>
        <w:tc>
          <w:tcPr>
            <w:tcW w:w="2915" w:type="dxa"/>
          </w:tcPr>
          <w:p w:rsidR="00AB3E0A" w:rsidRDefault="00AB3E0A">
            <w:r>
              <w:t xml:space="preserve">Tuesday </w:t>
            </w:r>
          </w:p>
        </w:tc>
        <w:tc>
          <w:tcPr>
            <w:tcW w:w="2915" w:type="dxa"/>
          </w:tcPr>
          <w:p w:rsidR="00AB3E0A" w:rsidRDefault="00AB3E0A">
            <w:r>
              <w:t xml:space="preserve">Wednesday </w:t>
            </w:r>
          </w:p>
        </w:tc>
        <w:tc>
          <w:tcPr>
            <w:tcW w:w="2917" w:type="dxa"/>
          </w:tcPr>
          <w:p w:rsidR="00AB3E0A" w:rsidRDefault="00AB3E0A">
            <w:r>
              <w:t xml:space="preserve">Thursday </w:t>
            </w:r>
          </w:p>
        </w:tc>
      </w:tr>
      <w:tr w:rsidR="00AB3E0A" w:rsidTr="00AB3E0A">
        <w:trPr>
          <w:trHeight w:val="280"/>
        </w:trPr>
        <w:tc>
          <w:tcPr>
            <w:tcW w:w="2915" w:type="dxa"/>
          </w:tcPr>
          <w:p w:rsidR="00AB3E0A" w:rsidRDefault="00AB3E0A"/>
        </w:tc>
        <w:tc>
          <w:tcPr>
            <w:tcW w:w="2915" w:type="dxa"/>
          </w:tcPr>
          <w:p w:rsidR="00AB3E0A" w:rsidRDefault="00AB3E0A">
            <w:r>
              <w:t xml:space="preserve">Say/ Cover/Write/Check </w:t>
            </w:r>
          </w:p>
        </w:tc>
        <w:tc>
          <w:tcPr>
            <w:tcW w:w="2915" w:type="dxa"/>
          </w:tcPr>
          <w:p w:rsidR="00AB3E0A" w:rsidRDefault="00AB3E0A">
            <w:r>
              <w:t>Say/ Cover/Write/Check</w:t>
            </w:r>
          </w:p>
        </w:tc>
        <w:tc>
          <w:tcPr>
            <w:tcW w:w="2915" w:type="dxa"/>
          </w:tcPr>
          <w:p w:rsidR="00AB3E0A" w:rsidRDefault="00AB3E0A">
            <w:r>
              <w:t>Say/ Cover/Write/Check</w:t>
            </w:r>
          </w:p>
        </w:tc>
        <w:tc>
          <w:tcPr>
            <w:tcW w:w="2917" w:type="dxa"/>
          </w:tcPr>
          <w:p w:rsidR="00AB3E0A" w:rsidRDefault="00AB3E0A">
            <w:r>
              <w:t>Say/ Cover/Write/Check</w:t>
            </w:r>
          </w:p>
        </w:tc>
      </w:tr>
      <w:tr w:rsidR="00BD0E50" w:rsidRPr="00000C4C" w:rsidTr="00AB3E0A">
        <w:trPr>
          <w:trHeight w:val="561"/>
        </w:trPr>
        <w:tc>
          <w:tcPr>
            <w:tcW w:w="2915" w:type="dxa"/>
          </w:tcPr>
          <w:p w:rsidR="00BD0E50" w:rsidRPr="00BD0E50" w:rsidRDefault="00BD0E50" w:rsidP="00BD0E50">
            <w:pPr>
              <w:spacing w:line="480" w:lineRule="auto"/>
              <w:jc w:val="center"/>
              <w:rPr>
                <w:rFonts w:ascii="Twinkl" w:hAnsi="Twinkl"/>
                <w:sz w:val="36"/>
                <w:szCs w:val="36"/>
              </w:rPr>
            </w:pPr>
            <w:r w:rsidRPr="00BD0E50">
              <w:rPr>
                <w:rFonts w:ascii="Twinkl" w:hAnsi="Twinkl"/>
                <w:sz w:val="36"/>
                <w:szCs w:val="36"/>
              </w:rPr>
              <w:t>basically</w:t>
            </w:r>
          </w:p>
        </w:tc>
        <w:tc>
          <w:tcPr>
            <w:tcW w:w="2915" w:type="dxa"/>
          </w:tcPr>
          <w:p w:rsidR="00BD0E50" w:rsidRPr="00000C4C" w:rsidRDefault="00BD0E50" w:rsidP="00BD0E50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BD0E50" w:rsidRPr="00000C4C" w:rsidRDefault="00BD0E50" w:rsidP="00BD0E50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BD0E50" w:rsidRPr="00000C4C" w:rsidRDefault="00BD0E50" w:rsidP="00BD0E50">
            <w:pPr>
              <w:rPr>
                <w:sz w:val="32"/>
                <w:szCs w:val="32"/>
              </w:rPr>
            </w:pPr>
          </w:p>
        </w:tc>
        <w:tc>
          <w:tcPr>
            <w:tcW w:w="2917" w:type="dxa"/>
          </w:tcPr>
          <w:p w:rsidR="00BD0E50" w:rsidRPr="00000C4C" w:rsidRDefault="00BD0E50" w:rsidP="00BD0E50">
            <w:pPr>
              <w:rPr>
                <w:sz w:val="32"/>
                <w:szCs w:val="32"/>
              </w:rPr>
            </w:pPr>
          </w:p>
        </w:tc>
      </w:tr>
      <w:tr w:rsidR="00BD0E50" w:rsidRPr="00000C4C" w:rsidTr="00AB3E0A">
        <w:trPr>
          <w:trHeight w:val="545"/>
        </w:trPr>
        <w:tc>
          <w:tcPr>
            <w:tcW w:w="2915" w:type="dxa"/>
          </w:tcPr>
          <w:p w:rsidR="00BD0E50" w:rsidRPr="00BD0E50" w:rsidRDefault="00BD0E50" w:rsidP="00BD0E50">
            <w:pPr>
              <w:spacing w:line="480" w:lineRule="auto"/>
              <w:jc w:val="center"/>
              <w:rPr>
                <w:rFonts w:ascii="Twinkl" w:hAnsi="Twinkl"/>
                <w:sz w:val="36"/>
                <w:szCs w:val="36"/>
              </w:rPr>
            </w:pPr>
            <w:r w:rsidRPr="00BD0E50">
              <w:rPr>
                <w:rFonts w:ascii="Twinkl" w:hAnsi="Twinkl"/>
                <w:sz w:val="36"/>
                <w:szCs w:val="36"/>
              </w:rPr>
              <w:t>frantically</w:t>
            </w:r>
          </w:p>
        </w:tc>
        <w:tc>
          <w:tcPr>
            <w:tcW w:w="2915" w:type="dxa"/>
          </w:tcPr>
          <w:p w:rsidR="00BD0E50" w:rsidRPr="00000C4C" w:rsidRDefault="00BD0E50" w:rsidP="00BD0E50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BD0E50" w:rsidRPr="00000C4C" w:rsidRDefault="00BD0E50" w:rsidP="00BD0E50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BD0E50" w:rsidRPr="00000C4C" w:rsidRDefault="00BD0E50" w:rsidP="00BD0E50">
            <w:pPr>
              <w:rPr>
                <w:sz w:val="32"/>
                <w:szCs w:val="32"/>
              </w:rPr>
            </w:pPr>
          </w:p>
        </w:tc>
        <w:tc>
          <w:tcPr>
            <w:tcW w:w="2917" w:type="dxa"/>
          </w:tcPr>
          <w:p w:rsidR="00BD0E50" w:rsidRPr="00000C4C" w:rsidRDefault="00BD0E50" w:rsidP="00BD0E50">
            <w:pPr>
              <w:rPr>
                <w:sz w:val="32"/>
                <w:szCs w:val="32"/>
              </w:rPr>
            </w:pPr>
          </w:p>
        </w:tc>
      </w:tr>
      <w:tr w:rsidR="00BD0E50" w:rsidRPr="00000C4C" w:rsidTr="00AB3E0A">
        <w:trPr>
          <w:trHeight w:val="545"/>
        </w:trPr>
        <w:tc>
          <w:tcPr>
            <w:tcW w:w="2915" w:type="dxa"/>
          </w:tcPr>
          <w:p w:rsidR="00BD0E50" w:rsidRPr="00BD0E50" w:rsidRDefault="00BD0E50" w:rsidP="00BD0E50">
            <w:pPr>
              <w:spacing w:line="480" w:lineRule="auto"/>
              <w:jc w:val="center"/>
              <w:rPr>
                <w:rFonts w:ascii="Twinkl" w:hAnsi="Twinkl"/>
                <w:sz w:val="36"/>
                <w:szCs w:val="36"/>
              </w:rPr>
            </w:pPr>
            <w:r w:rsidRPr="00BD0E50">
              <w:rPr>
                <w:rFonts w:ascii="Twinkl" w:hAnsi="Twinkl"/>
                <w:sz w:val="36"/>
                <w:szCs w:val="36"/>
              </w:rPr>
              <w:t>dramatically</w:t>
            </w:r>
          </w:p>
        </w:tc>
        <w:tc>
          <w:tcPr>
            <w:tcW w:w="2915" w:type="dxa"/>
          </w:tcPr>
          <w:p w:rsidR="00BD0E50" w:rsidRPr="00000C4C" w:rsidRDefault="00BD0E50" w:rsidP="00BD0E50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915" w:type="dxa"/>
          </w:tcPr>
          <w:p w:rsidR="00BD0E50" w:rsidRPr="00000C4C" w:rsidRDefault="00BD0E50" w:rsidP="00BD0E50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BD0E50" w:rsidRPr="00000C4C" w:rsidRDefault="00BD0E50" w:rsidP="00BD0E50">
            <w:pPr>
              <w:rPr>
                <w:sz w:val="32"/>
                <w:szCs w:val="32"/>
              </w:rPr>
            </w:pPr>
          </w:p>
        </w:tc>
        <w:tc>
          <w:tcPr>
            <w:tcW w:w="2917" w:type="dxa"/>
          </w:tcPr>
          <w:p w:rsidR="00BD0E50" w:rsidRPr="00000C4C" w:rsidRDefault="00BD0E50" w:rsidP="00BD0E50">
            <w:pPr>
              <w:rPr>
                <w:sz w:val="32"/>
                <w:szCs w:val="32"/>
              </w:rPr>
            </w:pPr>
          </w:p>
        </w:tc>
      </w:tr>
      <w:tr w:rsidR="00BD0E50" w:rsidRPr="00000C4C" w:rsidTr="00AB3E0A">
        <w:trPr>
          <w:trHeight w:val="561"/>
        </w:trPr>
        <w:tc>
          <w:tcPr>
            <w:tcW w:w="2915" w:type="dxa"/>
          </w:tcPr>
          <w:p w:rsidR="00BD0E50" w:rsidRPr="00BD0E50" w:rsidRDefault="00BD0E50" w:rsidP="00BD0E50">
            <w:pPr>
              <w:spacing w:line="480" w:lineRule="auto"/>
              <w:jc w:val="center"/>
              <w:rPr>
                <w:rFonts w:ascii="Twinkl" w:hAnsi="Twinkl"/>
                <w:sz w:val="36"/>
                <w:szCs w:val="36"/>
              </w:rPr>
            </w:pPr>
            <w:r w:rsidRPr="00BD0E50">
              <w:rPr>
                <w:rFonts w:ascii="Twinkl" w:hAnsi="Twinkl"/>
                <w:sz w:val="36"/>
                <w:szCs w:val="36"/>
              </w:rPr>
              <w:t>magically</w:t>
            </w:r>
          </w:p>
        </w:tc>
        <w:tc>
          <w:tcPr>
            <w:tcW w:w="2915" w:type="dxa"/>
          </w:tcPr>
          <w:p w:rsidR="00BD0E50" w:rsidRPr="00000C4C" w:rsidRDefault="00BD0E50" w:rsidP="00BD0E50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BD0E50" w:rsidRPr="00000C4C" w:rsidRDefault="00BD0E50" w:rsidP="00BD0E50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BD0E50" w:rsidRPr="00000C4C" w:rsidRDefault="00BD0E50" w:rsidP="00BD0E50">
            <w:pPr>
              <w:rPr>
                <w:sz w:val="32"/>
                <w:szCs w:val="32"/>
              </w:rPr>
            </w:pPr>
          </w:p>
        </w:tc>
        <w:tc>
          <w:tcPr>
            <w:tcW w:w="2917" w:type="dxa"/>
          </w:tcPr>
          <w:p w:rsidR="00BD0E50" w:rsidRPr="00000C4C" w:rsidRDefault="00BD0E50" w:rsidP="00BD0E50">
            <w:pPr>
              <w:rPr>
                <w:sz w:val="32"/>
                <w:szCs w:val="32"/>
              </w:rPr>
            </w:pPr>
          </w:p>
        </w:tc>
      </w:tr>
      <w:tr w:rsidR="00BD0E50" w:rsidRPr="00000C4C" w:rsidTr="00AB3E0A">
        <w:trPr>
          <w:trHeight w:val="545"/>
        </w:trPr>
        <w:tc>
          <w:tcPr>
            <w:tcW w:w="2915" w:type="dxa"/>
          </w:tcPr>
          <w:p w:rsidR="00BD0E50" w:rsidRPr="00BD0E50" w:rsidRDefault="00BD0E50" w:rsidP="00BD0E50">
            <w:pPr>
              <w:spacing w:line="480" w:lineRule="auto"/>
              <w:jc w:val="center"/>
              <w:rPr>
                <w:rFonts w:ascii="Twinkl" w:hAnsi="Twinkl"/>
                <w:sz w:val="36"/>
                <w:szCs w:val="36"/>
              </w:rPr>
            </w:pPr>
            <w:r w:rsidRPr="00BD0E50">
              <w:rPr>
                <w:rFonts w:ascii="Twinkl" w:hAnsi="Twinkl"/>
                <w:sz w:val="36"/>
                <w:szCs w:val="36"/>
              </w:rPr>
              <w:t>tragically</w:t>
            </w:r>
          </w:p>
        </w:tc>
        <w:tc>
          <w:tcPr>
            <w:tcW w:w="2915" w:type="dxa"/>
          </w:tcPr>
          <w:p w:rsidR="00BD0E50" w:rsidRPr="00000C4C" w:rsidRDefault="00BD0E50" w:rsidP="00BD0E50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BD0E50" w:rsidRPr="00000C4C" w:rsidRDefault="00BD0E50" w:rsidP="00BD0E50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BD0E50" w:rsidRPr="00000C4C" w:rsidRDefault="00BD0E50" w:rsidP="00BD0E50">
            <w:pPr>
              <w:rPr>
                <w:sz w:val="32"/>
                <w:szCs w:val="32"/>
              </w:rPr>
            </w:pPr>
          </w:p>
        </w:tc>
        <w:tc>
          <w:tcPr>
            <w:tcW w:w="2917" w:type="dxa"/>
          </w:tcPr>
          <w:p w:rsidR="00BD0E50" w:rsidRPr="00000C4C" w:rsidRDefault="00BD0E50" w:rsidP="00BD0E50">
            <w:pPr>
              <w:rPr>
                <w:sz w:val="32"/>
                <w:szCs w:val="32"/>
              </w:rPr>
            </w:pPr>
          </w:p>
        </w:tc>
      </w:tr>
      <w:tr w:rsidR="00BD0E50" w:rsidRPr="00000C4C" w:rsidTr="00AB3E0A">
        <w:trPr>
          <w:trHeight w:val="561"/>
        </w:trPr>
        <w:tc>
          <w:tcPr>
            <w:tcW w:w="2915" w:type="dxa"/>
          </w:tcPr>
          <w:p w:rsidR="00BD0E50" w:rsidRPr="00BD0E50" w:rsidRDefault="00BD0E50" w:rsidP="00BD0E50">
            <w:pPr>
              <w:spacing w:line="480" w:lineRule="auto"/>
              <w:jc w:val="center"/>
              <w:rPr>
                <w:rFonts w:ascii="Twinkl" w:hAnsi="Twinkl"/>
                <w:sz w:val="36"/>
                <w:szCs w:val="36"/>
              </w:rPr>
            </w:pPr>
            <w:r w:rsidRPr="00BD0E50">
              <w:rPr>
                <w:rFonts w:ascii="Twinkl" w:hAnsi="Twinkl"/>
                <w:sz w:val="36"/>
                <w:szCs w:val="36"/>
              </w:rPr>
              <w:t>comically</w:t>
            </w:r>
          </w:p>
        </w:tc>
        <w:tc>
          <w:tcPr>
            <w:tcW w:w="2915" w:type="dxa"/>
          </w:tcPr>
          <w:p w:rsidR="00BD0E50" w:rsidRPr="00000C4C" w:rsidRDefault="00BD0E50" w:rsidP="00BD0E50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BD0E50" w:rsidRPr="00000C4C" w:rsidRDefault="00BD0E50" w:rsidP="00BD0E50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BD0E50" w:rsidRPr="00000C4C" w:rsidRDefault="00BD0E50" w:rsidP="00BD0E50">
            <w:pPr>
              <w:rPr>
                <w:sz w:val="32"/>
                <w:szCs w:val="32"/>
              </w:rPr>
            </w:pPr>
          </w:p>
        </w:tc>
        <w:tc>
          <w:tcPr>
            <w:tcW w:w="2917" w:type="dxa"/>
          </w:tcPr>
          <w:p w:rsidR="00BD0E50" w:rsidRPr="00000C4C" w:rsidRDefault="00BD0E50" w:rsidP="00BD0E50">
            <w:pPr>
              <w:rPr>
                <w:sz w:val="32"/>
                <w:szCs w:val="32"/>
              </w:rPr>
            </w:pPr>
          </w:p>
        </w:tc>
      </w:tr>
      <w:tr w:rsidR="00BD0E50" w:rsidRPr="00000C4C" w:rsidTr="00AB3E0A">
        <w:trPr>
          <w:trHeight w:val="545"/>
        </w:trPr>
        <w:tc>
          <w:tcPr>
            <w:tcW w:w="2915" w:type="dxa"/>
          </w:tcPr>
          <w:p w:rsidR="00BD0E50" w:rsidRPr="00BD0E50" w:rsidRDefault="00BD0E50" w:rsidP="00BD0E50">
            <w:pPr>
              <w:spacing w:line="480" w:lineRule="auto"/>
              <w:jc w:val="center"/>
              <w:rPr>
                <w:rFonts w:ascii="Twinkl" w:hAnsi="Twinkl"/>
                <w:sz w:val="36"/>
                <w:szCs w:val="36"/>
              </w:rPr>
            </w:pPr>
            <w:r w:rsidRPr="00BD0E50">
              <w:rPr>
                <w:rFonts w:ascii="Twinkl" w:hAnsi="Twinkl"/>
                <w:sz w:val="36"/>
                <w:szCs w:val="36"/>
              </w:rPr>
              <w:t>actually</w:t>
            </w:r>
          </w:p>
        </w:tc>
        <w:tc>
          <w:tcPr>
            <w:tcW w:w="2915" w:type="dxa"/>
          </w:tcPr>
          <w:p w:rsidR="00BD0E50" w:rsidRPr="00000C4C" w:rsidRDefault="00BD0E50" w:rsidP="00BD0E50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BD0E50" w:rsidRPr="00000C4C" w:rsidRDefault="00BD0E50" w:rsidP="00BD0E50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BD0E50" w:rsidRPr="00000C4C" w:rsidRDefault="00BD0E50" w:rsidP="00BD0E50">
            <w:pPr>
              <w:rPr>
                <w:sz w:val="32"/>
                <w:szCs w:val="32"/>
              </w:rPr>
            </w:pPr>
          </w:p>
        </w:tc>
        <w:tc>
          <w:tcPr>
            <w:tcW w:w="2917" w:type="dxa"/>
          </w:tcPr>
          <w:p w:rsidR="00BD0E50" w:rsidRPr="00000C4C" w:rsidRDefault="00BD0E50" w:rsidP="00BD0E50">
            <w:pPr>
              <w:rPr>
                <w:sz w:val="32"/>
                <w:szCs w:val="32"/>
              </w:rPr>
            </w:pPr>
          </w:p>
        </w:tc>
      </w:tr>
      <w:tr w:rsidR="00BD0E50" w:rsidRPr="00000C4C" w:rsidTr="00AB3E0A">
        <w:trPr>
          <w:trHeight w:val="545"/>
        </w:trPr>
        <w:tc>
          <w:tcPr>
            <w:tcW w:w="2915" w:type="dxa"/>
          </w:tcPr>
          <w:p w:rsidR="00BD0E50" w:rsidRPr="00BD0E50" w:rsidRDefault="00BD0E50" w:rsidP="00BD0E50">
            <w:pPr>
              <w:spacing w:line="480" w:lineRule="auto"/>
              <w:jc w:val="center"/>
              <w:rPr>
                <w:rFonts w:ascii="Twinkl" w:hAnsi="Twinkl"/>
                <w:sz w:val="36"/>
                <w:szCs w:val="36"/>
              </w:rPr>
            </w:pPr>
            <w:r w:rsidRPr="00BD0E50">
              <w:rPr>
                <w:rFonts w:ascii="Twinkl" w:hAnsi="Twinkl"/>
                <w:sz w:val="36"/>
                <w:szCs w:val="36"/>
              </w:rPr>
              <w:t>accidentally</w:t>
            </w:r>
          </w:p>
        </w:tc>
        <w:tc>
          <w:tcPr>
            <w:tcW w:w="2915" w:type="dxa"/>
          </w:tcPr>
          <w:p w:rsidR="00BD0E50" w:rsidRPr="00000C4C" w:rsidRDefault="00BD0E50" w:rsidP="00BD0E50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BD0E50" w:rsidRPr="00000C4C" w:rsidRDefault="00BD0E50" w:rsidP="00BD0E50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BD0E50" w:rsidRPr="00000C4C" w:rsidRDefault="00BD0E50" w:rsidP="00BD0E50">
            <w:pPr>
              <w:rPr>
                <w:sz w:val="32"/>
                <w:szCs w:val="32"/>
              </w:rPr>
            </w:pPr>
          </w:p>
        </w:tc>
        <w:tc>
          <w:tcPr>
            <w:tcW w:w="2917" w:type="dxa"/>
          </w:tcPr>
          <w:p w:rsidR="00BD0E50" w:rsidRPr="00000C4C" w:rsidRDefault="00BD0E50" w:rsidP="00BD0E50">
            <w:pPr>
              <w:rPr>
                <w:sz w:val="32"/>
                <w:szCs w:val="32"/>
              </w:rPr>
            </w:pPr>
          </w:p>
        </w:tc>
      </w:tr>
      <w:tr w:rsidR="00BD0E50" w:rsidRPr="00000C4C" w:rsidTr="00AB3E0A">
        <w:trPr>
          <w:trHeight w:val="545"/>
        </w:trPr>
        <w:tc>
          <w:tcPr>
            <w:tcW w:w="2915" w:type="dxa"/>
          </w:tcPr>
          <w:p w:rsidR="00BD0E50" w:rsidRPr="00BD0E50" w:rsidRDefault="00BD0E50" w:rsidP="00BD0E50">
            <w:pPr>
              <w:spacing w:line="480" w:lineRule="auto"/>
              <w:jc w:val="center"/>
              <w:rPr>
                <w:rFonts w:ascii="Twinkl" w:hAnsi="Twinkl"/>
                <w:sz w:val="36"/>
                <w:szCs w:val="36"/>
              </w:rPr>
            </w:pPr>
            <w:r w:rsidRPr="00BD0E50">
              <w:rPr>
                <w:rFonts w:ascii="Twinkl" w:hAnsi="Twinkl"/>
                <w:sz w:val="36"/>
                <w:szCs w:val="36"/>
              </w:rPr>
              <w:t>occasionally</w:t>
            </w:r>
          </w:p>
        </w:tc>
        <w:tc>
          <w:tcPr>
            <w:tcW w:w="2915" w:type="dxa"/>
          </w:tcPr>
          <w:p w:rsidR="00BD0E50" w:rsidRPr="00000C4C" w:rsidRDefault="00BD0E50" w:rsidP="00BD0E50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BD0E50" w:rsidRPr="00000C4C" w:rsidRDefault="00BD0E50" w:rsidP="00BD0E50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BD0E50" w:rsidRPr="00000C4C" w:rsidRDefault="00BD0E50" w:rsidP="00BD0E50">
            <w:pPr>
              <w:rPr>
                <w:sz w:val="32"/>
                <w:szCs w:val="32"/>
              </w:rPr>
            </w:pPr>
          </w:p>
        </w:tc>
        <w:tc>
          <w:tcPr>
            <w:tcW w:w="2917" w:type="dxa"/>
          </w:tcPr>
          <w:p w:rsidR="00BD0E50" w:rsidRPr="00000C4C" w:rsidRDefault="00BD0E50" w:rsidP="00BD0E50">
            <w:pPr>
              <w:rPr>
                <w:sz w:val="32"/>
                <w:szCs w:val="32"/>
              </w:rPr>
            </w:pPr>
          </w:p>
        </w:tc>
      </w:tr>
      <w:tr w:rsidR="00BD0E50" w:rsidRPr="00000C4C" w:rsidTr="00AB3E0A">
        <w:trPr>
          <w:trHeight w:val="545"/>
        </w:trPr>
        <w:tc>
          <w:tcPr>
            <w:tcW w:w="2915" w:type="dxa"/>
          </w:tcPr>
          <w:p w:rsidR="00BD0E50" w:rsidRPr="00BD0E50" w:rsidRDefault="00BD0E50" w:rsidP="00BD0E50">
            <w:pPr>
              <w:spacing w:line="480" w:lineRule="auto"/>
              <w:jc w:val="center"/>
              <w:rPr>
                <w:rFonts w:ascii="Twinkl" w:hAnsi="Twinkl"/>
                <w:sz w:val="36"/>
                <w:szCs w:val="36"/>
              </w:rPr>
            </w:pPr>
            <w:r w:rsidRPr="00BD0E50">
              <w:rPr>
                <w:rFonts w:ascii="Twinkl" w:hAnsi="Twinkl"/>
                <w:sz w:val="36"/>
                <w:szCs w:val="36"/>
              </w:rPr>
              <w:t>eventually</w:t>
            </w:r>
          </w:p>
        </w:tc>
        <w:tc>
          <w:tcPr>
            <w:tcW w:w="2915" w:type="dxa"/>
          </w:tcPr>
          <w:p w:rsidR="00BD0E50" w:rsidRPr="00000C4C" w:rsidRDefault="00BD0E50" w:rsidP="00BD0E50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BD0E50" w:rsidRPr="00000C4C" w:rsidRDefault="00BD0E50" w:rsidP="00BD0E50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BD0E50" w:rsidRPr="00000C4C" w:rsidRDefault="00BD0E50" w:rsidP="00BD0E50">
            <w:pPr>
              <w:rPr>
                <w:sz w:val="32"/>
                <w:szCs w:val="32"/>
              </w:rPr>
            </w:pPr>
          </w:p>
        </w:tc>
        <w:tc>
          <w:tcPr>
            <w:tcW w:w="2917" w:type="dxa"/>
          </w:tcPr>
          <w:p w:rsidR="00BD0E50" w:rsidRPr="00000C4C" w:rsidRDefault="00BD0E50" w:rsidP="00BD0E50">
            <w:pPr>
              <w:rPr>
                <w:sz w:val="32"/>
                <w:szCs w:val="32"/>
              </w:rPr>
            </w:pPr>
          </w:p>
        </w:tc>
      </w:tr>
    </w:tbl>
    <w:p w:rsidR="00696954" w:rsidRDefault="00696954"/>
    <w:sectPr w:rsidR="00696954" w:rsidSect="00AB3E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0A"/>
    <w:rsid w:val="00000C4C"/>
    <w:rsid w:val="00327DE2"/>
    <w:rsid w:val="00365A8E"/>
    <w:rsid w:val="00451033"/>
    <w:rsid w:val="005001F3"/>
    <w:rsid w:val="00696954"/>
    <w:rsid w:val="00704DBF"/>
    <w:rsid w:val="00846D4A"/>
    <w:rsid w:val="008766BC"/>
    <w:rsid w:val="008D2620"/>
    <w:rsid w:val="009F5945"/>
    <w:rsid w:val="00AB3E0A"/>
    <w:rsid w:val="00BD0E50"/>
    <w:rsid w:val="00D856BA"/>
    <w:rsid w:val="00DB6E7C"/>
    <w:rsid w:val="00E22178"/>
    <w:rsid w:val="00EA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DEF9B-0ED3-46EE-8A72-DC90F00A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llingWords">
    <w:name w:val="Spelling Words"/>
    <w:basedOn w:val="Normal"/>
    <w:uiPriority w:val="99"/>
    <w:rsid w:val="009F5945"/>
    <w:pPr>
      <w:suppressAutoHyphens/>
      <w:autoSpaceDE w:val="0"/>
      <w:autoSpaceDN w:val="0"/>
      <w:adjustRightInd w:val="0"/>
      <w:spacing w:after="255" w:line="300" w:lineRule="atLeast"/>
      <w:ind w:left="113" w:right="113"/>
      <w:jc w:val="center"/>
      <w:textAlignment w:val="center"/>
    </w:pPr>
    <w:rPr>
      <w:rFonts w:ascii="Twinkl" w:eastAsia="Calibri" w:hAnsi="Twinkl" w:cs="Twinkl"/>
      <w:color w:val="131312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Vicky Sanderson</cp:lastModifiedBy>
  <cp:revision>2</cp:revision>
  <dcterms:created xsi:type="dcterms:W3CDTF">2019-07-24T12:28:00Z</dcterms:created>
  <dcterms:modified xsi:type="dcterms:W3CDTF">2019-07-24T12:28:00Z</dcterms:modified>
</cp:coreProperties>
</file>