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EA57B0">
              <w:t>4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EA57B0" w:rsidRPr="00BC131D" w:rsidTr="00AB3E0A">
        <w:trPr>
          <w:trHeight w:val="561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bookmarkStart w:id="0" w:name="_GoBack" w:colFirst="0" w:colLast="0"/>
            <w:r w:rsidRPr="00787DB4">
              <w:rPr>
                <w:rFonts w:ascii="Twinkl" w:hAnsi="Twinkl"/>
                <w:sz w:val="28"/>
              </w:rPr>
              <w:t>league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45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787DB4">
              <w:rPr>
                <w:rFonts w:ascii="Twinkl" w:hAnsi="Twinkl"/>
                <w:sz w:val="28"/>
              </w:rPr>
              <w:t>plague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45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787DB4">
              <w:rPr>
                <w:rFonts w:ascii="Twinkl" w:hAnsi="Twinkl"/>
                <w:sz w:val="28"/>
              </w:rPr>
              <w:t>rogue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61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787DB4">
              <w:rPr>
                <w:rFonts w:ascii="Twinkl" w:hAnsi="Twinkl"/>
                <w:sz w:val="28"/>
              </w:rPr>
              <w:t>vague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45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787DB4">
              <w:rPr>
                <w:rFonts w:ascii="Twinkl" w:hAnsi="Twinkl"/>
                <w:sz w:val="28"/>
              </w:rPr>
              <w:t>fatigue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61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787DB4">
              <w:rPr>
                <w:rFonts w:ascii="Twinkl" w:hAnsi="Twinkl"/>
                <w:sz w:val="28"/>
              </w:rPr>
              <w:t>unique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45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787DB4">
              <w:rPr>
                <w:rFonts w:ascii="Twinkl" w:hAnsi="Twinkl"/>
                <w:sz w:val="28"/>
              </w:rPr>
              <w:t>antique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45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787DB4">
              <w:rPr>
                <w:rFonts w:ascii="Twinkl" w:hAnsi="Twinkl"/>
                <w:sz w:val="28"/>
              </w:rPr>
              <w:t>mosque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45"/>
        </w:trPr>
        <w:tc>
          <w:tcPr>
            <w:tcW w:w="2915" w:type="dxa"/>
          </w:tcPr>
          <w:p w:rsidR="00EA57B0" w:rsidRPr="00787DB4" w:rsidRDefault="00EA57B0" w:rsidP="00EA57B0">
            <w:pPr>
              <w:spacing w:line="360" w:lineRule="auto"/>
              <w:jc w:val="center"/>
              <w:rPr>
                <w:rFonts w:ascii="Twinkl" w:hAnsi="Twinkl"/>
                <w:sz w:val="28"/>
              </w:rPr>
            </w:pPr>
            <w:r w:rsidRPr="00787DB4">
              <w:rPr>
                <w:rFonts w:ascii="Twinkl" w:hAnsi="Twinkl"/>
                <w:sz w:val="28"/>
              </w:rPr>
              <w:t>cheque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tr w:rsidR="00EA57B0" w:rsidRPr="00BC131D" w:rsidTr="00AB3E0A">
        <w:trPr>
          <w:trHeight w:val="545"/>
        </w:trPr>
        <w:tc>
          <w:tcPr>
            <w:tcW w:w="2915" w:type="dxa"/>
          </w:tcPr>
          <w:p w:rsidR="00EA57B0" w:rsidRDefault="00EA57B0" w:rsidP="00EA57B0">
            <w:pPr>
              <w:jc w:val="center"/>
            </w:pPr>
            <w:r w:rsidRPr="00787DB4">
              <w:rPr>
                <w:rFonts w:ascii="Twinkl" w:hAnsi="Twinkl"/>
                <w:sz w:val="28"/>
              </w:rPr>
              <w:t>technique</w:t>
            </w: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EA57B0" w:rsidRPr="00BC131D" w:rsidRDefault="00EA57B0" w:rsidP="00EA57B0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03426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C219B7"/>
    <w:rsid w:val="00CE7665"/>
    <w:rsid w:val="00D856BA"/>
    <w:rsid w:val="00DB6E7C"/>
    <w:rsid w:val="00E22178"/>
    <w:rsid w:val="00EA57B0"/>
    <w:rsid w:val="00EA683A"/>
    <w:rsid w:val="00EB3993"/>
    <w:rsid w:val="00F170EB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2019-07-24T12:46:00Z</dcterms:created>
  <dcterms:modified xsi:type="dcterms:W3CDTF">2019-07-24T12:46:00Z</dcterms:modified>
</cp:coreProperties>
</file>