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W w:w="11151" w:type="dxa"/>
        <w:tblInd w:w="-998" w:type="dxa"/>
        <w:tblLook w:val="04A0" w:firstRow="1" w:lastRow="0" w:firstColumn="1" w:lastColumn="0" w:noHBand="0" w:noVBand="1"/>
      </w:tblPr>
      <w:tblGrid>
        <w:gridCol w:w="1220"/>
        <w:gridCol w:w="3175"/>
        <w:gridCol w:w="709"/>
        <w:gridCol w:w="2268"/>
        <w:gridCol w:w="932"/>
        <w:gridCol w:w="2847"/>
      </w:tblGrid>
      <w:tr w:rsidR="00821051" w:rsidTr="007A158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20" w:type="dxa"/>
          </w:tcPr>
          <w:p w:rsidR="00821051" w:rsidRDefault="00821051" w:rsidP="004A13FC">
            <w:pPr>
              <w:pStyle w:val="Header"/>
              <w:jc w:val="center"/>
            </w:pPr>
          </w:p>
        </w:tc>
        <w:tc>
          <w:tcPr>
            <w:tcW w:w="3884" w:type="dxa"/>
            <w:gridSpan w:val="2"/>
          </w:tcPr>
          <w:p w:rsidR="00821051" w:rsidRDefault="00821051" w:rsidP="004A13FC">
            <w:pPr>
              <w:pStyle w:val="Header"/>
              <w:jc w:val="center"/>
              <w:cnfStyle w:val="100000000000" w:firstRow="1" w:lastRow="0" w:firstColumn="0" w:lastColumn="0" w:oddVBand="0" w:evenVBand="0" w:oddHBand="0" w:evenHBand="0" w:firstRowFirstColumn="0" w:firstRowLastColumn="0" w:lastRowFirstColumn="0" w:lastRowLastColumn="0"/>
            </w:pPr>
            <w:r>
              <w:t>Autumn Term</w:t>
            </w:r>
          </w:p>
        </w:tc>
        <w:tc>
          <w:tcPr>
            <w:tcW w:w="3200" w:type="dxa"/>
            <w:gridSpan w:val="2"/>
          </w:tcPr>
          <w:p w:rsidR="00821051" w:rsidRDefault="00821051" w:rsidP="004A13FC">
            <w:pPr>
              <w:pStyle w:val="Header"/>
              <w:jc w:val="center"/>
              <w:cnfStyle w:val="100000000000" w:firstRow="1" w:lastRow="0" w:firstColumn="0" w:lastColumn="0" w:oddVBand="0" w:evenVBand="0" w:oddHBand="0" w:evenHBand="0" w:firstRowFirstColumn="0" w:firstRowLastColumn="0" w:lastRowFirstColumn="0" w:lastRowLastColumn="0"/>
            </w:pPr>
            <w:r>
              <w:t>Spring Term</w:t>
            </w:r>
          </w:p>
        </w:tc>
        <w:tc>
          <w:tcPr>
            <w:tcW w:w="2847" w:type="dxa"/>
          </w:tcPr>
          <w:p w:rsidR="00821051" w:rsidRDefault="00821051" w:rsidP="004A13FC">
            <w:pPr>
              <w:pStyle w:val="Header"/>
              <w:jc w:val="center"/>
              <w:cnfStyle w:val="100000000000" w:firstRow="1" w:lastRow="0" w:firstColumn="0" w:lastColumn="0" w:oddVBand="0" w:evenVBand="0" w:oddHBand="0" w:evenHBand="0" w:firstRowFirstColumn="0" w:firstRowLastColumn="0" w:lastRowFirstColumn="0" w:lastRowLastColumn="0"/>
            </w:pPr>
            <w:r>
              <w:t xml:space="preserve">Summer Term </w:t>
            </w:r>
          </w:p>
        </w:tc>
      </w:tr>
      <w:tr w:rsidR="00821051" w:rsidRPr="00506B8F" w:rsidTr="007A1583">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t>English</w:t>
            </w:r>
          </w:p>
        </w:tc>
        <w:tc>
          <w:tcPr>
            <w:tcW w:w="3884" w:type="dxa"/>
            <w:gridSpan w:val="2"/>
          </w:tcPr>
          <w:p w:rsidR="00AE79F6" w:rsidRPr="00506B8F" w:rsidRDefault="00AE79F6" w:rsidP="00AE79F6">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sz w:val="16"/>
                <w:szCs w:val="16"/>
              </w:rPr>
              <w:t>Key text</w:t>
            </w:r>
            <w:r w:rsidR="00D04322" w:rsidRPr="00506B8F">
              <w:rPr>
                <w:b/>
                <w:sz w:val="16"/>
                <w:szCs w:val="16"/>
              </w:rPr>
              <w:t xml:space="preserve"> </w:t>
            </w:r>
            <w:r w:rsidR="00DD65B7" w:rsidRPr="00506B8F">
              <w:rPr>
                <w:b/>
                <w:sz w:val="16"/>
                <w:szCs w:val="16"/>
              </w:rPr>
              <w:t>– who let the gods out</w:t>
            </w:r>
            <w:r w:rsidRPr="00506B8F">
              <w:rPr>
                <w:b/>
                <w:sz w:val="16"/>
                <w:szCs w:val="16"/>
              </w:rPr>
              <w:t xml:space="preserve"> </w:t>
            </w:r>
          </w:p>
          <w:p w:rsidR="00081F10" w:rsidRPr="00506B8F" w:rsidRDefault="00A13945" w:rsidP="00B40FF6">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sidRPr="00A13945">
              <w:rPr>
                <w:b/>
                <w:sz w:val="16"/>
                <w:szCs w:val="16"/>
              </w:rPr>
              <w:t xml:space="preserve">Narrative </w:t>
            </w:r>
            <w:r>
              <w:rPr>
                <w:sz w:val="16"/>
                <w:szCs w:val="16"/>
              </w:rPr>
              <w:t>-</w:t>
            </w:r>
            <w:r w:rsidR="00081F10" w:rsidRPr="00506B8F">
              <w:rPr>
                <w:sz w:val="16"/>
                <w:szCs w:val="16"/>
              </w:rPr>
              <w:t>Story openings</w:t>
            </w:r>
            <w:r w:rsidR="00DD65B7" w:rsidRPr="00506B8F">
              <w:rPr>
                <w:sz w:val="16"/>
                <w:szCs w:val="16"/>
              </w:rPr>
              <w:t xml:space="preserve"> - Sherman</w:t>
            </w:r>
          </w:p>
          <w:p w:rsidR="00FD4E48" w:rsidRPr="00506B8F" w:rsidRDefault="00A13945" w:rsidP="00B40FF6">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 xml:space="preserve">Recount - </w:t>
            </w:r>
            <w:r w:rsidR="00FD4E48" w:rsidRPr="00506B8F">
              <w:rPr>
                <w:sz w:val="16"/>
                <w:szCs w:val="16"/>
              </w:rPr>
              <w:t xml:space="preserve">Newspaper reports. </w:t>
            </w:r>
            <w:r w:rsidR="00DD65B7" w:rsidRPr="00506B8F">
              <w:rPr>
                <w:sz w:val="16"/>
                <w:szCs w:val="16"/>
              </w:rPr>
              <w:t>Sherman</w:t>
            </w:r>
          </w:p>
          <w:p w:rsidR="00DD65B7" w:rsidRPr="00506B8F" w:rsidRDefault="00A13945" w:rsidP="00B40FF6">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sidRPr="00A13945">
              <w:rPr>
                <w:b/>
                <w:sz w:val="16"/>
                <w:szCs w:val="16"/>
              </w:rPr>
              <w:t xml:space="preserve">Narrative </w:t>
            </w:r>
            <w:r>
              <w:rPr>
                <w:sz w:val="16"/>
                <w:szCs w:val="16"/>
              </w:rPr>
              <w:t xml:space="preserve">- </w:t>
            </w:r>
            <w:r w:rsidR="00DD65B7" w:rsidRPr="00506B8F">
              <w:rPr>
                <w:sz w:val="16"/>
                <w:szCs w:val="16"/>
              </w:rPr>
              <w:t xml:space="preserve">Ancient Myths </w:t>
            </w:r>
          </w:p>
          <w:p w:rsidR="00081F10" w:rsidRPr="00506B8F" w:rsidRDefault="00A13945" w:rsidP="00B40FF6">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 xml:space="preserve">Report - </w:t>
            </w:r>
            <w:r w:rsidR="00081F10" w:rsidRPr="00506B8F">
              <w:rPr>
                <w:sz w:val="16"/>
                <w:szCs w:val="16"/>
              </w:rPr>
              <w:t>Non chronological reports</w:t>
            </w:r>
          </w:p>
          <w:p w:rsidR="00635675" w:rsidRPr="00A13945" w:rsidRDefault="00635675" w:rsidP="00635675">
            <w:pPr>
              <w:pStyle w:val="Header"/>
              <w:ind w:left="720"/>
              <w:cnfStyle w:val="000000100000" w:firstRow="0" w:lastRow="0" w:firstColumn="0" w:lastColumn="0" w:oddVBand="0" w:evenVBand="0" w:oddHBand="1" w:evenHBand="0" w:firstRowFirstColumn="0" w:firstRowLastColumn="0" w:lastRowFirstColumn="0" w:lastRowLastColumn="0"/>
              <w:rPr>
                <w:sz w:val="16"/>
                <w:szCs w:val="16"/>
              </w:rPr>
            </w:pPr>
          </w:p>
        </w:tc>
        <w:tc>
          <w:tcPr>
            <w:tcW w:w="3200" w:type="dxa"/>
            <w:gridSpan w:val="2"/>
          </w:tcPr>
          <w:p w:rsidR="00821051" w:rsidRPr="00506B8F" w:rsidRDefault="00081F10" w:rsidP="00825BE4">
            <w:pPr>
              <w:pStyle w:val="Header"/>
              <w:cnfStyle w:val="000000100000" w:firstRow="0" w:lastRow="0" w:firstColumn="0" w:lastColumn="0" w:oddVBand="0" w:evenVBand="0" w:oddHBand="1" w:evenHBand="0" w:firstRowFirstColumn="0" w:firstRowLastColumn="0" w:lastRowFirstColumn="0" w:lastRowLastColumn="0"/>
              <w:rPr>
                <w:sz w:val="16"/>
                <w:szCs w:val="16"/>
              </w:rPr>
            </w:pPr>
            <w:r w:rsidRPr="00506B8F">
              <w:rPr>
                <w:sz w:val="16"/>
                <w:szCs w:val="16"/>
              </w:rPr>
              <w:t xml:space="preserve">Key text </w:t>
            </w:r>
            <w:r w:rsidR="00D04322" w:rsidRPr="00506B8F">
              <w:rPr>
                <w:sz w:val="16"/>
                <w:szCs w:val="16"/>
              </w:rPr>
              <w:t>–</w:t>
            </w:r>
            <w:r w:rsidRPr="00506B8F">
              <w:rPr>
                <w:sz w:val="16"/>
                <w:szCs w:val="16"/>
              </w:rPr>
              <w:t xml:space="preserve"> </w:t>
            </w:r>
            <w:r w:rsidR="00A87C92" w:rsidRPr="00506B8F">
              <w:rPr>
                <w:b/>
                <w:sz w:val="16"/>
                <w:szCs w:val="16"/>
              </w:rPr>
              <w:t>The island at the end of everything</w:t>
            </w:r>
          </w:p>
          <w:p w:rsidR="007E386E" w:rsidRPr="00506B8F" w:rsidRDefault="007E386E" w:rsidP="00825BE4">
            <w:pPr>
              <w:pStyle w:val="Header"/>
              <w:cnfStyle w:val="000000100000" w:firstRow="0" w:lastRow="0" w:firstColumn="0" w:lastColumn="0" w:oddVBand="0" w:evenVBand="0" w:oddHBand="1" w:evenHBand="0" w:firstRowFirstColumn="0" w:firstRowLastColumn="0" w:lastRowFirstColumn="0" w:lastRowLastColumn="0"/>
              <w:rPr>
                <w:sz w:val="16"/>
                <w:szCs w:val="16"/>
              </w:rPr>
            </w:pPr>
          </w:p>
          <w:p w:rsidR="007A3604" w:rsidRDefault="007A3604" w:rsidP="00B40FF6">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sidRPr="007A3604">
              <w:rPr>
                <w:b/>
                <w:sz w:val="16"/>
                <w:szCs w:val="16"/>
              </w:rPr>
              <w:t>Na</w:t>
            </w:r>
            <w:bookmarkStart w:id="0" w:name="_GoBack"/>
            <w:bookmarkEnd w:id="0"/>
            <w:r w:rsidRPr="007A3604">
              <w:rPr>
                <w:b/>
                <w:sz w:val="16"/>
                <w:szCs w:val="16"/>
              </w:rPr>
              <w:t xml:space="preserve">rrative </w:t>
            </w:r>
            <w:r>
              <w:rPr>
                <w:sz w:val="16"/>
                <w:szCs w:val="16"/>
              </w:rPr>
              <w:t>- fables</w:t>
            </w:r>
          </w:p>
          <w:p w:rsidR="007A3604" w:rsidRDefault="007A3604" w:rsidP="00B40FF6">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sidRPr="007A3604">
              <w:rPr>
                <w:b/>
                <w:sz w:val="16"/>
                <w:szCs w:val="16"/>
              </w:rPr>
              <w:t xml:space="preserve">Narrative  </w:t>
            </w:r>
            <w:r>
              <w:rPr>
                <w:sz w:val="16"/>
                <w:szCs w:val="16"/>
              </w:rPr>
              <w:t>- Film narrative the piano</w:t>
            </w:r>
          </w:p>
          <w:p w:rsidR="00081F10" w:rsidRPr="00506B8F" w:rsidRDefault="00081F10" w:rsidP="00B40FF6">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sidRPr="007A3604">
              <w:rPr>
                <w:b/>
                <w:sz w:val="16"/>
                <w:szCs w:val="16"/>
              </w:rPr>
              <w:t>Descriptive writing</w:t>
            </w:r>
            <w:r w:rsidRPr="00506B8F">
              <w:rPr>
                <w:sz w:val="16"/>
                <w:szCs w:val="16"/>
              </w:rPr>
              <w:t xml:space="preserve"> (describe a setting)</w:t>
            </w:r>
          </w:p>
          <w:p w:rsidR="007E386E" w:rsidRPr="00506B8F" w:rsidRDefault="007A3604" w:rsidP="00B40FF6">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sidRPr="007A3604">
              <w:rPr>
                <w:b/>
                <w:sz w:val="16"/>
                <w:szCs w:val="16"/>
              </w:rPr>
              <w:t>Letters to inform</w:t>
            </w:r>
            <w:r>
              <w:rPr>
                <w:b/>
                <w:sz w:val="16"/>
                <w:szCs w:val="16"/>
              </w:rPr>
              <w:t xml:space="preserve"> -</w:t>
            </w:r>
            <w:r>
              <w:rPr>
                <w:sz w:val="16"/>
                <w:szCs w:val="16"/>
              </w:rPr>
              <w:t xml:space="preserve"> </w:t>
            </w:r>
            <w:r w:rsidR="007E386E" w:rsidRPr="00506B8F">
              <w:rPr>
                <w:sz w:val="16"/>
                <w:szCs w:val="16"/>
              </w:rPr>
              <w:t>Persuasive writing</w:t>
            </w:r>
          </w:p>
          <w:p w:rsidR="00927D92" w:rsidRPr="00506B8F" w:rsidRDefault="007A3604" w:rsidP="007A3604">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 xml:space="preserve">Recount – </w:t>
            </w:r>
            <w:r>
              <w:rPr>
                <w:sz w:val="16"/>
                <w:szCs w:val="16"/>
              </w:rPr>
              <w:t>Diary entries</w:t>
            </w:r>
          </w:p>
          <w:p w:rsidR="00635675" w:rsidRPr="00506B8F" w:rsidRDefault="00635675" w:rsidP="00635675">
            <w:pPr>
              <w:pStyle w:val="Header"/>
              <w:cnfStyle w:val="000000100000" w:firstRow="0" w:lastRow="0" w:firstColumn="0" w:lastColumn="0" w:oddVBand="0" w:evenVBand="0" w:oddHBand="1" w:evenHBand="0" w:firstRowFirstColumn="0" w:firstRowLastColumn="0" w:lastRowFirstColumn="0" w:lastRowLastColumn="0"/>
              <w:rPr>
                <w:sz w:val="16"/>
                <w:szCs w:val="16"/>
              </w:rPr>
            </w:pPr>
          </w:p>
        </w:tc>
        <w:tc>
          <w:tcPr>
            <w:tcW w:w="2847" w:type="dxa"/>
          </w:tcPr>
          <w:p w:rsidR="00081F10" w:rsidRPr="00506B8F" w:rsidRDefault="00D04322" w:rsidP="00D04322">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sz w:val="16"/>
                <w:szCs w:val="16"/>
              </w:rPr>
              <w:t xml:space="preserve">Key text – </w:t>
            </w:r>
            <w:r w:rsidRPr="00506B8F">
              <w:rPr>
                <w:b/>
                <w:sz w:val="16"/>
                <w:szCs w:val="16"/>
              </w:rPr>
              <w:t>Unwitting Wisdom and anthology of Aesop’s Fables</w:t>
            </w:r>
            <w:r w:rsidR="00A87C92" w:rsidRPr="00506B8F">
              <w:rPr>
                <w:b/>
                <w:sz w:val="16"/>
                <w:szCs w:val="16"/>
              </w:rPr>
              <w:t xml:space="preserve"> – cloud busting</w:t>
            </w:r>
          </w:p>
          <w:p w:rsidR="00081F10" w:rsidRPr="00506B8F" w:rsidRDefault="00081F10" w:rsidP="00825BE4">
            <w:pPr>
              <w:pStyle w:val="Header"/>
              <w:ind w:left="720"/>
              <w:cnfStyle w:val="000000100000" w:firstRow="0" w:lastRow="0" w:firstColumn="0" w:lastColumn="0" w:oddVBand="0" w:evenVBand="0" w:oddHBand="1" w:evenHBand="0" w:firstRowFirstColumn="0" w:firstRowLastColumn="0" w:lastRowFirstColumn="0" w:lastRowLastColumn="0"/>
              <w:rPr>
                <w:sz w:val="16"/>
                <w:szCs w:val="16"/>
              </w:rPr>
            </w:pPr>
          </w:p>
          <w:p w:rsidR="007A3604" w:rsidRPr="007A3604" w:rsidRDefault="007A3604" w:rsidP="00B40FF6">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Poetry</w:t>
            </w:r>
          </w:p>
          <w:p w:rsidR="00081F10" w:rsidRPr="00506B8F" w:rsidRDefault="00081F10" w:rsidP="00B40FF6">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sidRPr="007A3604">
              <w:rPr>
                <w:b/>
                <w:sz w:val="16"/>
                <w:szCs w:val="16"/>
              </w:rPr>
              <w:t>Factual recounts</w:t>
            </w:r>
            <w:r w:rsidRPr="00506B8F">
              <w:rPr>
                <w:sz w:val="16"/>
                <w:szCs w:val="16"/>
              </w:rPr>
              <w:t xml:space="preserve"> (King </w:t>
            </w:r>
            <w:proofErr w:type="spellStart"/>
            <w:r w:rsidRPr="00506B8F">
              <w:rPr>
                <w:sz w:val="16"/>
                <w:szCs w:val="16"/>
              </w:rPr>
              <w:t>Pakal</w:t>
            </w:r>
            <w:proofErr w:type="spellEnd"/>
            <w:r w:rsidRPr="00506B8F">
              <w:rPr>
                <w:sz w:val="16"/>
                <w:szCs w:val="16"/>
              </w:rPr>
              <w:t>)</w:t>
            </w:r>
          </w:p>
          <w:p w:rsidR="007A3604" w:rsidRDefault="007A3604" w:rsidP="007A3604">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sidRPr="007A3604">
              <w:rPr>
                <w:b/>
                <w:sz w:val="16"/>
                <w:szCs w:val="16"/>
              </w:rPr>
              <w:t>Explanatory</w:t>
            </w:r>
            <w:r>
              <w:rPr>
                <w:sz w:val="16"/>
                <w:szCs w:val="16"/>
              </w:rPr>
              <w:t xml:space="preserve"> writing</w:t>
            </w:r>
          </w:p>
          <w:p w:rsidR="007A3604" w:rsidRDefault="007A3604" w:rsidP="007A3604">
            <w:pPr>
              <w:pStyle w:val="Header"/>
              <w:numPr>
                <w:ilvl w:val="0"/>
                <w:numId w:val="3"/>
              </w:numPr>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Balanced argument</w:t>
            </w:r>
          </w:p>
          <w:p w:rsidR="007A3604" w:rsidRDefault="007A3604" w:rsidP="007A3604">
            <w:pPr>
              <w:pStyle w:val="Header"/>
              <w:ind w:left="720"/>
              <w:cnfStyle w:val="000000100000" w:firstRow="0" w:lastRow="0" w:firstColumn="0" w:lastColumn="0" w:oddVBand="0" w:evenVBand="0" w:oddHBand="1" w:evenHBand="0" w:firstRowFirstColumn="0" w:firstRowLastColumn="0" w:lastRowFirstColumn="0" w:lastRowLastColumn="0"/>
              <w:rPr>
                <w:sz w:val="16"/>
                <w:szCs w:val="16"/>
              </w:rPr>
            </w:pPr>
          </w:p>
          <w:p w:rsidR="00635675" w:rsidRPr="00506B8F" w:rsidRDefault="00635675" w:rsidP="00635675">
            <w:pPr>
              <w:pStyle w:val="Header"/>
              <w:ind w:left="720"/>
              <w:cnfStyle w:val="000000100000" w:firstRow="0" w:lastRow="0" w:firstColumn="0" w:lastColumn="0" w:oddVBand="0" w:evenVBand="0" w:oddHBand="1" w:evenHBand="0" w:firstRowFirstColumn="0" w:firstRowLastColumn="0" w:lastRowFirstColumn="0" w:lastRowLastColumn="0"/>
              <w:rPr>
                <w:sz w:val="16"/>
                <w:szCs w:val="16"/>
              </w:rPr>
            </w:pPr>
          </w:p>
        </w:tc>
      </w:tr>
      <w:tr w:rsidR="00821051" w:rsidRPr="00506B8F" w:rsidTr="00A109B3">
        <w:trPr>
          <w:trHeight w:val="1848"/>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t>Maths</w:t>
            </w:r>
          </w:p>
        </w:tc>
        <w:tc>
          <w:tcPr>
            <w:tcW w:w="3884" w:type="dxa"/>
            <w:gridSpan w:val="2"/>
            <w:shd w:val="clear" w:color="auto" w:fill="auto"/>
          </w:tcPr>
          <w:p w:rsidR="000000F0" w:rsidRPr="00506B8F" w:rsidRDefault="00AE79F6" w:rsidP="00AE79F6">
            <w:pPr>
              <w:pStyle w:val="Header"/>
              <w:cnfStyle w:val="000000000000" w:firstRow="0" w:lastRow="0" w:firstColumn="0" w:lastColumn="0" w:oddVBand="0" w:evenVBand="0" w:oddHBand="0" w:evenHBand="0" w:firstRowFirstColumn="0" w:firstRowLastColumn="0" w:lastRowFirstColumn="0" w:lastRowLastColumn="0"/>
              <w:rPr>
                <w:b/>
                <w:sz w:val="16"/>
                <w:szCs w:val="16"/>
                <w:u w:val="single"/>
              </w:rPr>
            </w:pPr>
            <w:r w:rsidRPr="00506B8F">
              <w:rPr>
                <w:b/>
                <w:sz w:val="16"/>
                <w:szCs w:val="16"/>
                <w:u w:val="single"/>
              </w:rPr>
              <w:t>White Rose Autumn</w:t>
            </w:r>
          </w:p>
          <w:p w:rsidR="00AD04AF" w:rsidRPr="00506B8F" w:rsidRDefault="000000F0" w:rsidP="00AE79F6">
            <w:pPr>
              <w:pStyle w:val="Header"/>
              <w:cnfStyle w:val="000000000000" w:firstRow="0" w:lastRow="0" w:firstColumn="0" w:lastColumn="0" w:oddVBand="0" w:evenVBand="0" w:oddHBand="0" w:evenHBand="0" w:firstRowFirstColumn="0" w:firstRowLastColumn="0" w:lastRowFirstColumn="0" w:lastRowLastColumn="0"/>
              <w:rPr>
                <w:b/>
                <w:sz w:val="16"/>
                <w:szCs w:val="16"/>
              </w:rPr>
            </w:pPr>
            <w:r w:rsidRPr="00506B8F">
              <w:rPr>
                <w:b/>
                <w:sz w:val="16"/>
                <w:szCs w:val="16"/>
              </w:rPr>
              <w:t>(including daily fluency 5 and weekly written methods practise)</w:t>
            </w:r>
          </w:p>
          <w:p w:rsidR="00AE79F6" w:rsidRPr="00506B8F" w:rsidRDefault="00AD04AF" w:rsidP="00AE79F6">
            <w:pPr>
              <w:pStyle w:val="Header"/>
              <w:cnfStyle w:val="000000000000" w:firstRow="0" w:lastRow="0" w:firstColumn="0" w:lastColumn="0" w:oddVBand="0" w:evenVBand="0" w:oddHBand="0" w:evenHBand="0" w:firstRowFirstColumn="0" w:firstRowLastColumn="0" w:lastRowFirstColumn="0" w:lastRowLastColumn="0"/>
              <w:rPr>
                <w:b/>
                <w:i/>
                <w:sz w:val="16"/>
                <w:szCs w:val="16"/>
              </w:rPr>
            </w:pPr>
            <w:r w:rsidRPr="00506B8F">
              <w:rPr>
                <w:i/>
                <w:sz w:val="16"/>
                <w:szCs w:val="16"/>
              </w:rPr>
              <w:t xml:space="preserve">Week 1 Stanford University week of inspirational maths. </w:t>
            </w:r>
            <w:r w:rsidR="00AE79F6" w:rsidRPr="00506B8F">
              <w:rPr>
                <w:b/>
                <w:i/>
                <w:sz w:val="16"/>
                <w:szCs w:val="16"/>
              </w:rPr>
              <w:t xml:space="preserve"> </w:t>
            </w:r>
          </w:p>
          <w:p w:rsidR="00821051" w:rsidRPr="00506B8F" w:rsidRDefault="00FD4E48" w:rsidP="00B40FF6">
            <w:pPr>
              <w:pStyle w:val="Header"/>
              <w:numPr>
                <w:ilvl w:val="0"/>
                <w:numId w:val="2"/>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Place value</w:t>
            </w:r>
            <w:r w:rsidR="005C6641" w:rsidRPr="00506B8F">
              <w:rPr>
                <w:sz w:val="16"/>
                <w:szCs w:val="16"/>
              </w:rPr>
              <w:t xml:space="preserve"> </w:t>
            </w:r>
            <w:r w:rsidR="005C6641" w:rsidRPr="00506B8F">
              <w:rPr>
                <w:b/>
                <w:sz w:val="16"/>
                <w:szCs w:val="16"/>
              </w:rPr>
              <w:t>RTP 5NPV1 5NPV2 5NPV3</w:t>
            </w:r>
          </w:p>
          <w:p w:rsidR="00FD4E48" w:rsidRPr="00506B8F" w:rsidRDefault="00FD4E48" w:rsidP="00B40FF6">
            <w:pPr>
              <w:pStyle w:val="Header"/>
              <w:numPr>
                <w:ilvl w:val="0"/>
                <w:numId w:val="2"/>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Addition and subtraction</w:t>
            </w:r>
          </w:p>
          <w:p w:rsidR="00FD4E48" w:rsidRPr="00506B8F" w:rsidRDefault="00FD4E48" w:rsidP="00B40FF6">
            <w:pPr>
              <w:pStyle w:val="Header"/>
              <w:numPr>
                <w:ilvl w:val="0"/>
                <w:numId w:val="2"/>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Statistics</w:t>
            </w:r>
            <w:r w:rsidR="00BE7042" w:rsidRPr="00506B8F">
              <w:rPr>
                <w:sz w:val="16"/>
                <w:szCs w:val="16"/>
              </w:rPr>
              <w:t xml:space="preserve"> – taught in Geography</w:t>
            </w:r>
          </w:p>
          <w:p w:rsidR="00FD4E48" w:rsidRPr="00506B8F" w:rsidRDefault="00FD4E48" w:rsidP="00B40FF6">
            <w:pPr>
              <w:pStyle w:val="Header"/>
              <w:numPr>
                <w:ilvl w:val="0"/>
                <w:numId w:val="2"/>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Multiplication and division</w:t>
            </w:r>
            <w:r w:rsidR="00251F4C" w:rsidRPr="00506B8F">
              <w:rPr>
                <w:sz w:val="16"/>
                <w:szCs w:val="16"/>
              </w:rPr>
              <w:t xml:space="preserve"> – </w:t>
            </w:r>
            <w:r w:rsidR="00251F4C" w:rsidRPr="00506B8F">
              <w:rPr>
                <w:b/>
                <w:sz w:val="16"/>
                <w:szCs w:val="16"/>
              </w:rPr>
              <w:t>RTP 5MD1 5MD2</w:t>
            </w:r>
          </w:p>
          <w:p w:rsidR="00FD4E48" w:rsidRPr="00506B8F" w:rsidRDefault="00FD4E48" w:rsidP="00B40FF6">
            <w:pPr>
              <w:pStyle w:val="Header"/>
              <w:numPr>
                <w:ilvl w:val="0"/>
                <w:numId w:val="2"/>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Perimeter and area</w:t>
            </w:r>
            <w:r w:rsidR="00251F4C" w:rsidRPr="00506B8F">
              <w:rPr>
                <w:sz w:val="16"/>
                <w:szCs w:val="16"/>
              </w:rPr>
              <w:t xml:space="preserve"> – 5G2 RTP</w:t>
            </w:r>
            <w:r w:rsidR="00A12A3A" w:rsidRPr="00506B8F">
              <w:rPr>
                <w:sz w:val="16"/>
                <w:szCs w:val="16"/>
              </w:rPr>
              <w:t xml:space="preserve">  5G2</w:t>
            </w:r>
          </w:p>
          <w:p w:rsidR="005C6641" w:rsidRPr="00506B8F" w:rsidRDefault="005C6641" w:rsidP="00B40FF6">
            <w:pPr>
              <w:pStyle w:val="Header"/>
              <w:numPr>
                <w:ilvl w:val="0"/>
                <w:numId w:val="2"/>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 xml:space="preserve">Teach </w:t>
            </w:r>
            <w:proofErr w:type="gramStart"/>
            <w:r w:rsidRPr="00506B8F">
              <w:rPr>
                <w:b/>
                <w:sz w:val="16"/>
                <w:szCs w:val="16"/>
              </w:rPr>
              <w:t>RTP  5NF1</w:t>
            </w:r>
            <w:proofErr w:type="gramEnd"/>
            <w:r w:rsidRPr="00506B8F">
              <w:rPr>
                <w:b/>
                <w:sz w:val="16"/>
                <w:szCs w:val="16"/>
              </w:rPr>
              <w:t xml:space="preserve"> and 5NF2</w:t>
            </w:r>
            <w:r w:rsidRPr="00506B8F">
              <w:rPr>
                <w:sz w:val="16"/>
                <w:szCs w:val="16"/>
              </w:rPr>
              <w:t xml:space="preserve"> (scaling) throughout.</w:t>
            </w:r>
          </w:p>
        </w:tc>
        <w:tc>
          <w:tcPr>
            <w:tcW w:w="3200" w:type="dxa"/>
            <w:gridSpan w:val="2"/>
          </w:tcPr>
          <w:p w:rsidR="00821051" w:rsidRPr="00506B8F" w:rsidRDefault="000000F0" w:rsidP="00825BE4">
            <w:pPr>
              <w:pStyle w:val="Header"/>
              <w:cnfStyle w:val="000000000000" w:firstRow="0" w:lastRow="0" w:firstColumn="0" w:lastColumn="0" w:oddVBand="0" w:evenVBand="0" w:oddHBand="0" w:evenHBand="0" w:firstRowFirstColumn="0" w:firstRowLastColumn="0" w:lastRowFirstColumn="0" w:lastRowLastColumn="0"/>
              <w:rPr>
                <w:b/>
                <w:sz w:val="16"/>
                <w:szCs w:val="16"/>
                <w:u w:val="single"/>
              </w:rPr>
            </w:pPr>
            <w:r w:rsidRPr="00506B8F">
              <w:rPr>
                <w:b/>
                <w:sz w:val="16"/>
                <w:szCs w:val="16"/>
                <w:u w:val="single"/>
              </w:rPr>
              <w:t>White Rose Spring</w:t>
            </w:r>
          </w:p>
          <w:p w:rsidR="000000F0" w:rsidRPr="00506B8F" w:rsidRDefault="000000F0" w:rsidP="00825BE4">
            <w:pPr>
              <w:pStyle w:val="Header"/>
              <w:cnfStyle w:val="000000000000" w:firstRow="0" w:lastRow="0" w:firstColumn="0" w:lastColumn="0" w:oddVBand="0" w:evenVBand="0" w:oddHBand="0" w:evenHBand="0" w:firstRowFirstColumn="0" w:firstRowLastColumn="0" w:lastRowFirstColumn="0" w:lastRowLastColumn="0"/>
              <w:rPr>
                <w:b/>
                <w:sz w:val="16"/>
                <w:szCs w:val="16"/>
              </w:rPr>
            </w:pPr>
            <w:r w:rsidRPr="00506B8F">
              <w:rPr>
                <w:b/>
                <w:sz w:val="16"/>
                <w:szCs w:val="16"/>
              </w:rPr>
              <w:t>(including daily fluency 5 and weekly written methods practise)</w:t>
            </w:r>
          </w:p>
          <w:p w:rsidR="000000F0" w:rsidRPr="00506B8F" w:rsidRDefault="000000F0" w:rsidP="00A109B3">
            <w:pPr>
              <w:pStyle w:val="Header"/>
              <w:ind w:left="360"/>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Multiplication and division</w:t>
            </w:r>
            <w:r w:rsidR="005C6641" w:rsidRPr="00506B8F">
              <w:rPr>
                <w:sz w:val="16"/>
                <w:szCs w:val="16"/>
              </w:rPr>
              <w:t xml:space="preserve"> RTP 5MD3 5MD4</w:t>
            </w:r>
          </w:p>
          <w:p w:rsidR="000000F0" w:rsidRPr="00506B8F" w:rsidRDefault="000000F0" w:rsidP="00A109B3">
            <w:pPr>
              <w:pStyle w:val="Header"/>
              <w:ind w:left="360"/>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Fractions</w:t>
            </w:r>
            <w:r w:rsidR="005C6641" w:rsidRPr="00506B8F">
              <w:rPr>
                <w:sz w:val="16"/>
                <w:szCs w:val="16"/>
              </w:rPr>
              <w:t xml:space="preserve"> RTP 5F1 and 5F2</w:t>
            </w:r>
          </w:p>
          <w:p w:rsidR="000000F0" w:rsidRPr="00506B8F" w:rsidRDefault="000000F0" w:rsidP="00A109B3">
            <w:pPr>
              <w:pStyle w:val="Header"/>
              <w:ind w:left="360"/>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Decimals and percentages</w:t>
            </w:r>
            <w:r w:rsidR="005C6641" w:rsidRPr="00506B8F">
              <w:rPr>
                <w:sz w:val="16"/>
                <w:szCs w:val="16"/>
              </w:rPr>
              <w:t xml:space="preserve">  RTP 5NPV4  RTP 5F3</w:t>
            </w:r>
          </w:p>
          <w:p w:rsidR="000000F0" w:rsidRPr="00506B8F" w:rsidRDefault="000000F0" w:rsidP="00825BE4">
            <w:pPr>
              <w:pStyle w:val="Header"/>
              <w:cnfStyle w:val="000000000000" w:firstRow="0" w:lastRow="0" w:firstColumn="0" w:lastColumn="0" w:oddVBand="0" w:evenVBand="0" w:oddHBand="0" w:evenHBand="0" w:firstRowFirstColumn="0" w:firstRowLastColumn="0" w:lastRowFirstColumn="0" w:lastRowLastColumn="0"/>
              <w:rPr>
                <w:sz w:val="16"/>
                <w:szCs w:val="16"/>
              </w:rPr>
            </w:pPr>
          </w:p>
        </w:tc>
        <w:tc>
          <w:tcPr>
            <w:tcW w:w="2847" w:type="dxa"/>
            <w:shd w:val="clear" w:color="auto" w:fill="auto"/>
          </w:tcPr>
          <w:p w:rsidR="00821051" w:rsidRPr="00506B8F" w:rsidRDefault="00635675" w:rsidP="004A13FC">
            <w:pPr>
              <w:pStyle w:val="Header"/>
              <w:jc w:val="center"/>
              <w:cnfStyle w:val="000000000000" w:firstRow="0" w:lastRow="0" w:firstColumn="0" w:lastColumn="0" w:oddVBand="0" w:evenVBand="0" w:oddHBand="0" w:evenHBand="0" w:firstRowFirstColumn="0" w:firstRowLastColumn="0" w:lastRowFirstColumn="0" w:lastRowLastColumn="0"/>
              <w:rPr>
                <w:b/>
                <w:sz w:val="16"/>
                <w:szCs w:val="16"/>
                <w:u w:val="single"/>
              </w:rPr>
            </w:pPr>
            <w:r w:rsidRPr="00506B8F">
              <w:rPr>
                <w:b/>
                <w:sz w:val="16"/>
                <w:szCs w:val="16"/>
                <w:u w:val="single"/>
              </w:rPr>
              <w:t>White Rose Summer</w:t>
            </w:r>
          </w:p>
          <w:p w:rsidR="000000F0" w:rsidRPr="00506B8F" w:rsidRDefault="000000F0" w:rsidP="000000F0">
            <w:pPr>
              <w:pStyle w:val="Header"/>
              <w:cnfStyle w:val="000000000000" w:firstRow="0" w:lastRow="0" w:firstColumn="0" w:lastColumn="0" w:oddVBand="0" w:evenVBand="0" w:oddHBand="0" w:evenHBand="0" w:firstRowFirstColumn="0" w:firstRowLastColumn="0" w:lastRowFirstColumn="0" w:lastRowLastColumn="0"/>
              <w:rPr>
                <w:b/>
                <w:sz w:val="16"/>
                <w:szCs w:val="16"/>
              </w:rPr>
            </w:pPr>
            <w:r w:rsidRPr="00506B8F">
              <w:rPr>
                <w:b/>
                <w:sz w:val="16"/>
                <w:szCs w:val="16"/>
              </w:rPr>
              <w:t>(including daily fluency 5 and weekly written methods practise)</w:t>
            </w:r>
          </w:p>
          <w:p w:rsidR="000000F0" w:rsidRPr="00506B8F" w:rsidRDefault="000000F0" w:rsidP="00B40FF6">
            <w:pPr>
              <w:pStyle w:val="Header"/>
              <w:numPr>
                <w:ilvl w:val="0"/>
                <w:numId w:val="1"/>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Decimals</w:t>
            </w:r>
          </w:p>
          <w:p w:rsidR="000000F0" w:rsidRPr="00506B8F" w:rsidRDefault="000000F0" w:rsidP="00B40FF6">
            <w:pPr>
              <w:pStyle w:val="Header"/>
              <w:numPr>
                <w:ilvl w:val="0"/>
                <w:numId w:val="1"/>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Property of shape</w:t>
            </w:r>
            <w:r w:rsidR="00A12A3A" w:rsidRPr="00506B8F">
              <w:rPr>
                <w:sz w:val="16"/>
                <w:szCs w:val="16"/>
              </w:rPr>
              <w:t xml:space="preserve"> RTP 5G1</w:t>
            </w:r>
          </w:p>
          <w:p w:rsidR="000000F0" w:rsidRPr="00506B8F" w:rsidRDefault="000000F0" w:rsidP="00B40FF6">
            <w:pPr>
              <w:pStyle w:val="Header"/>
              <w:numPr>
                <w:ilvl w:val="0"/>
                <w:numId w:val="1"/>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Position and direction</w:t>
            </w:r>
          </w:p>
          <w:p w:rsidR="000000F0" w:rsidRPr="00506B8F" w:rsidRDefault="000000F0" w:rsidP="00B40FF6">
            <w:pPr>
              <w:pStyle w:val="Header"/>
              <w:numPr>
                <w:ilvl w:val="0"/>
                <w:numId w:val="1"/>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Converting units</w:t>
            </w:r>
            <w:r w:rsidR="005C6641" w:rsidRPr="00506B8F">
              <w:rPr>
                <w:sz w:val="16"/>
                <w:szCs w:val="16"/>
              </w:rPr>
              <w:t xml:space="preserve">  RTP 5NPV5</w:t>
            </w:r>
          </w:p>
          <w:p w:rsidR="000000F0" w:rsidRPr="00506B8F" w:rsidRDefault="000000F0" w:rsidP="00B40FF6">
            <w:pPr>
              <w:pStyle w:val="Header"/>
              <w:numPr>
                <w:ilvl w:val="0"/>
                <w:numId w:val="1"/>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Volume</w:t>
            </w:r>
            <w:r w:rsidR="005C6641" w:rsidRPr="00506B8F">
              <w:rPr>
                <w:sz w:val="16"/>
                <w:szCs w:val="16"/>
              </w:rPr>
              <w:t xml:space="preserve"> </w:t>
            </w:r>
          </w:p>
        </w:tc>
      </w:tr>
      <w:tr w:rsidR="00821051" w:rsidRPr="00506B8F" w:rsidTr="00A109B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t>Science</w:t>
            </w:r>
          </w:p>
        </w:tc>
        <w:tc>
          <w:tcPr>
            <w:tcW w:w="3884" w:type="dxa"/>
            <w:gridSpan w:val="2"/>
          </w:tcPr>
          <w:p w:rsidR="00821051" w:rsidRPr="00506B8F" w:rsidRDefault="00FD4E48"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The Earth and space</w:t>
            </w:r>
          </w:p>
          <w:p w:rsidR="00107B43" w:rsidRPr="00506B8F" w:rsidRDefault="00107B43" w:rsidP="00107B43">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r w:rsidRPr="00506B8F">
              <w:rPr>
                <w:b/>
                <w:sz w:val="16"/>
                <w:szCs w:val="16"/>
              </w:rPr>
              <w:t>•</w:t>
            </w:r>
            <w:r w:rsidRPr="00506B8F">
              <w:rPr>
                <w:b/>
                <w:sz w:val="16"/>
                <w:szCs w:val="16"/>
              </w:rPr>
              <w:tab/>
            </w:r>
            <w:r w:rsidRPr="00506B8F">
              <w:rPr>
                <w:i/>
                <w:sz w:val="16"/>
                <w:szCs w:val="16"/>
              </w:rPr>
              <w:t>Take measurements, using a range of scientific equipment, with increasing accuracy and precision.</w:t>
            </w:r>
          </w:p>
          <w:p w:rsidR="00107B43" w:rsidRPr="00506B8F" w:rsidRDefault="00107B43" w:rsidP="00107B43">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w:t>
            </w:r>
            <w:r w:rsidRPr="00506B8F">
              <w:rPr>
                <w:i/>
                <w:sz w:val="16"/>
                <w:szCs w:val="16"/>
              </w:rPr>
              <w:tab/>
              <w:t>Record data and results of increasing complexity using scientific diagrams and labels, classification keys, tables, bar and line graphs, and models.</w:t>
            </w:r>
          </w:p>
          <w:p w:rsidR="00107B43" w:rsidRPr="00506B8F" w:rsidRDefault="00107B43" w:rsidP="00107B43">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w:t>
            </w:r>
            <w:r w:rsidRPr="00506B8F">
              <w:rPr>
                <w:i/>
                <w:sz w:val="16"/>
                <w:szCs w:val="16"/>
              </w:rPr>
              <w:tab/>
              <w:t>Report findings from enquiries, including oral and written explanations of results, explanations involving causal relationships, and conclusions.</w:t>
            </w:r>
          </w:p>
          <w:p w:rsidR="00107B43" w:rsidRPr="00506B8F" w:rsidRDefault="00107B43" w:rsidP="00107B43">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w:t>
            </w:r>
            <w:r w:rsidRPr="00506B8F">
              <w:rPr>
                <w:i/>
                <w:sz w:val="16"/>
                <w:szCs w:val="16"/>
              </w:rPr>
              <w:tab/>
              <w:t>Present findings in written form, displays and other presentations.</w:t>
            </w:r>
          </w:p>
          <w:p w:rsidR="00107B43" w:rsidRPr="00506B8F" w:rsidRDefault="00107B43" w:rsidP="00107B43">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w:t>
            </w:r>
            <w:r w:rsidRPr="00506B8F">
              <w:rPr>
                <w:i/>
                <w:sz w:val="16"/>
                <w:szCs w:val="16"/>
              </w:rPr>
              <w:tab/>
              <w:t>Use</w:t>
            </w:r>
            <w:r w:rsidRPr="00506B8F">
              <w:rPr>
                <w:b/>
                <w:i/>
                <w:sz w:val="16"/>
                <w:szCs w:val="16"/>
              </w:rPr>
              <w:t xml:space="preserve"> </w:t>
            </w:r>
            <w:r w:rsidRPr="00506B8F">
              <w:rPr>
                <w:i/>
                <w:sz w:val="16"/>
                <w:szCs w:val="16"/>
              </w:rPr>
              <w:t>test results to make predictions to set up further comparative and fair tests.</w:t>
            </w:r>
          </w:p>
          <w:p w:rsidR="00107B43" w:rsidRPr="00506B8F" w:rsidRDefault="00107B43" w:rsidP="00107B43">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w:t>
            </w:r>
            <w:r w:rsidRPr="00506B8F">
              <w:rPr>
                <w:i/>
                <w:sz w:val="16"/>
                <w:szCs w:val="16"/>
              </w:rPr>
              <w:tab/>
              <w:t>Use simple models to describe scientific ideas, identifying scientific evidence that has been used to support or refute ideas or arguments.</w:t>
            </w:r>
          </w:p>
          <w:p w:rsidR="00107B43" w:rsidRPr="00506B8F" w:rsidRDefault="00107B43" w:rsidP="00107B43">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w:t>
            </w:r>
            <w:r w:rsidRPr="00506B8F">
              <w:rPr>
                <w:i/>
                <w:sz w:val="16"/>
                <w:szCs w:val="16"/>
              </w:rPr>
              <w:tab/>
              <w:t>Describe the movement of the Earth, and other planets, relative to the Sun in the solar system.</w:t>
            </w:r>
          </w:p>
          <w:p w:rsidR="00107B43" w:rsidRPr="00506B8F" w:rsidRDefault="00107B43" w:rsidP="00107B43">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 Describe the movement of the Moon relative to the Earth.</w:t>
            </w:r>
          </w:p>
          <w:p w:rsidR="00107B43" w:rsidRPr="00506B8F" w:rsidRDefault="00107B43" w:rsidP="00107B43">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 Describe the Sun, Earth and Moon as approximately spherical bodies.</w:t>
            </w:r>
          </w:p>
          <w:p w:rsidR="00107B43" w:rsidRPr="00506B8F" w:rsidRDefault="00107B43" w:rsidP="00107B43">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 Use the idea of the Earth’s rotation to explain day and night and the apparent movement of the sun across the sky.</w:t>
            </w:r>
          </w:p>
          <w:p w:rsidR="00107B43" w:rsidRPr="00506B8F" w:rsidRDefault="00107B43" w:rsidP="00107B43">
            <w:pPr>
              <w:pStyle w:val="Header"/>
              <w:ind w:left="360"/>
              <w:cnfStyle w:val="000000100000" w:firstRow="0" w:lastRow="0" w:firstColumn="0" w:lastColumn="0" w:oddVBand="0" w:evenVBand="0" w:oddHBand="1" w:evenHBand="0" w:firstRowFirstColumn="0" w:firstRowLastColumn="0" w:lastRowFirstColumn="0" w:lastRowLastColumn="0"/>
              <w:rPr>
                <w:b/>
                <w:sz w:val="16"/>
                <w:szCs w:val="16"/>
              </w:rPr>
            </w:pPr>
          </w:p>
          <w:p w:rsidR="00AE79F6" w:rsidRPr="00506B8F" w:rsidRDefault="00AE79F6"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sz w:val="16"/>
                <w:szCs w:val="16"/>
                <w:u w:val="single"/>
              </w:rPr>
            </w:pPr>
            <w:r w:rsidRPr="00506B8F">
              <w:rPr>
                <w:b/>
                <w:sz w:val="16"/>
                <w:szCs w:val="16"/>
                <w:u w:val="single"/>
              </w:rPr>
              <w:t>After half-term  - Forces</w:t>
            </w:r>
          </w:p>
          <w:p w:rsidR="0000007D" w:rsidRPr="00506B8F" w:rsidRDefault="0000007D"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Plan enquiries, including recognising and controlling variables where necessary.</w:t>
            </w:r>
          </w:p>
          <w:p w:rsidR="00107B43" w:rsidRPr="00506B8F" w:rsidRDefault="00107B43"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Take measurements, using a range of scientific equipment, with increasing accuracy and precision.</w:t>
            </w:r>
          </w:p>
          <w:p w:rsidR="00107B43" w:rsidRPr="00506B8F" w:rsidRDefault="00107B43"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Record data and results of increasing complexity using scientific diagrams and labels, classification keys, tables, bar and line graphs, and models.</w:t>
            </w:r>
          </w:p>
          <w:p w:rsidR="00107B43" w:rsidRPr="00506B8F" w:rsidRDefault="00107B43"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Report findings from enquiries, including oral and written explanations of results, explanations involving causal relationships, and conclusions.</w:t>
            </w:r>
          </w:p>
          <w:p w:rsidR="00107B43" w:rsidRPr="00506B8F" w:rsidRDefault="00107B43"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Present findings in written form, displays and other presentations.</w:t>
            </w:r>
          </w:p>
          <w:p w:rsidR="00107B43" w:rsidRPr="00506B8F" w:rsidRDefault="00107B43"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Use test results to make predictions to set up further comparative and fair tests.</w:t>
            </w:r>
          </w:p>
          <w:p w:rsidR="00107B43" w:rsidRPr="00506B8F" w:rsidRDefault="00107B43"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Use simple models to describe scientific ideas, identifying scientific evidence that has been used to support or refute ideas or arguments.</w:t>
            </w:r>
          </w:p>
          <w:p w:rsidR="00107B43" w:rsidRPr="00506B8F" w:rsidRDefault="00107B43"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lastRenderedPageBreak/>
              <w:t>• Explain that unsupported objects fall towards the Earth because of the force of gravity acting between the Earth and the falling object.</w:t>
            </w:r>
          </w:p>
          <w:p w:rsidR="00107B43" w:rsidRPr="00506B8F" w:rsidRDefault="00107B43"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Identify the effect of drag forces, such as air resistance, water resistance and friction that act between moving surfaces</w:t>
            </w:r>
          </w:p>
          <w:p w:rsidR="00107B43" w:rsidRPr="00506B8F" w:rsidRDefault="00107B43"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Describe, in terms of drag forces, why moving objects that are not driven tend to slow down.</w:t>
            </w:r>
          </w:p>
          <w:p w:rsidR="00107B43" w:rsidRPr="00506B8F" w:rsidRDefault="00107B43"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sz w:val="16"/>
                <w:szCs w:val="16"/>
              </w:rPr>
            </w:pPr>
            <w:r w:rsidRPr="00506B8F">
              <w:rPr>
                <w:i/>
                <w:sz w:val="16"/>
                <w:szCs w:val="16"/>
              </w:rPr>
              <w:t>Understand that some mechanisms including levers, pulleys and gears</w:t>
            </w:r>
            <w:r w:rsidRPr="00506B8F">
              <w:rPr>
                <w:sz w:val="16"/>
                <w:szCs w:val="16"/>
              </w:rPr>
              <w:t>, allow a smaller force to have a greater effect.</w:t>
            </w:r>
          </w:p>
        </w:tc>
        <w:tc>
          <w:tcPr>
            <w:tcW w:w="3200" w:type="dxa"/>
            <w:gridSpan w:val="2"/>
            <w:shd w:val="clear" w:color="auto" w:fill="auto"/>
          </w:tcPr>
          <w:p w:rsidR="00821051" w:rsidRPr="00506B8F" w:rsidRDefault="00556179" w:rsidP="00A109B3">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lastRenderedPageBreak/>
              <w:t>Living things and their ha</w:t>
            </w:r>
            <w:r w:rsidR="001132C8" w:rsidRPr="00506B8F">
              <w:rPr>
                <w:b/>
                <w:sz w:val="16"/>
                <w:szCs w:val="16"/>
                <w:u w:val="single"/>
              </w:rPr>
              <w:t>bitats</w:t>
            </w:r>
            <w:r w:rsidR="004D72C1" w:rsidRPr="00506B8F">
              <w:rPr>
                <w:b/>
                <w:sz w:val="16"/>
                <w:szCs w:val="16"/>
                <w:u w:val="single"/>
              </w:rPr>
              <w:t xml:space="preserve"> (after half term)</w:t>
            </w:r>
          </w:p>
          <w:p w:rsidR="003C3601" w:rsidRPr="00506B8F" w:rsidRDefault="003C3601"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Plan enquiries, including recognising and controlling variables where necessary.</w:t>
            </w:r>
          </w:p>
          <w:p w:rsidR="003C3601" w:rsidRPr="00506B8F" w:rsidRDefault="003C3601"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Use appropriate techniques, apparatus, and materials during fieldwork and laboratory work.</w:t>
            </w:r>
          </w:p>
          <w:p w:rsidR="003C3601" w:rsidRPr="00506B8F" w:rsidRDefault="003C3601"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Take measurements, using a range of scientific equipment, with increasing accuracy and precision.</w:t>
            </w:r>
          </w:p>
          <w:p w:rsidR="003C3601" w:rsidRPr="00506B8F" w:rsidRDefault="003C3601"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 xml:space="preserve"> Record data and results of increasing complexity using scientific diagrams and labels, classification keys, tables, bar and line graphs, and models.</w:t>
            </w:r>
          </w:p>
          <w:p w:rsidR="003C3601" w:rsidRPr="00506B8F" w:rsidRDefault="003C3601"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Report findings from enquiries, including oral and written explanations of results, explanations involving causal relationships, and conclusions.</w:t>
            </w:r>
          </w:p>
          <w:p w:rsidR="003C3601" w:rsidRPr="00506B8F" w:rsidRDefault="003C3601"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 xml:space="preserve"> Present findings in written form, displays and other presentations.</w:t>
            </w:r>
          </w:p>
          <w:p w:rsidR="003C3601" w:rsidRPr="00506B8F" w:rsidRDefault="003C3601"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Find out about David Attenborough</w:t>
            </w:r>
          </w:p>
          <w:p w:rsidR="003C3601" w:rsidRPr="00506B8F" w:rsidRDefault="003C3601"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 xml:space="preserve">Find out about different types of reproduction in plants – sexual and Asexual </w:t>
            </w:r>
          </w:p>
          <w:p w:rsidR="003C3601" w:rsidRPr="00506B8F" w:rsidRDefault="003C3601"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 xml:space="preserve">Compare life cycles of an </w:t>
            </w:r>
            <w:r w:rsidR="0000007D" w:rsidRPr="00506B8F">
              <w:rPr>
                <w:i/>
                <w:sz w:val="16"/>
                <w:szCs w:val="16"/>
              </w:rPr>
              <w:t>animal</w:t>
            </w:r>
            <w:r w:rsidRPr="00506B8F">
              <w:rPr>
                <w:i/>
                <w:sz w:val="16"/>
                <w:szCs w:val="16"/>
              </w:rPr>
              <w:t xml:space="preserve"> from our country with one from a different one.</w:t>
            </w:r>
          </w:p>
          <w:p w:rsidR="0000007D" w:rsidRPr="00506B8F" w:rsidRDefault="0000007D"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Describe the differences in the life cycles of a mammal, an amphibian, an insect and a bird.</w:t>
            </w:r>
          </w:p>
          <w:p w:rsidR="003C3601" w:rsidRPr="00506B8F" w:rsidRDefault="003C3601"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 xml:space="preserve">Ask for similarities and </w:t>
            </w:r>
            <w:r w:rsidR="0000007D" w:rsidRPr="00506B8F">
              <w:rPr>
                <w:i/>
                <w:sz w:val="16"/>
                <w:szCs w:val="16"/>
              </w:rPr>
              <w:t>differences</w:t>
            </w:r>
            <w:r w:rsidRPr="00506B8F">
              <w:rPr>
                <w:i/>
                <w:sz w:val="16"/>
                <w:szCs w:val="16"/>
              </w:rPr>
              <w:t>.</w:t>
            </w:r>
          </w:p>
          <w:p w:rsidR="00A87C92" w:rsidRPr="00506B8F" w:rsidRDefault="00A87C92" w:rsidP="00A87C92">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p>
          <w:p w:rsidR="00A87C92" w:rsidRPr="00506B8F" w:rsidRDefault="00A87C92" w:rsidP="00A87C92">
            <w:pPr>
              <w:pStyle w:val="Header"/>
              <w:ind w:left="360"/>
              <w:cnfStyle w:val="000000100000" w:firstRow="0" w:lastRow="0" w:firstColumn="0" w:lastColumn="0" w:oddVBand="0" w:evenVBand="0" w:oddHBand="1" w:evenHBand="0" w:firstRowFirstColumn="0" w:firstRowLastColumn="0" w:lastRowFirstColumn="0" w:lastRowLastColumn="0"/>
              <w:rPr>
                <w:b/>
                <w:sz w:val="16"/>
                <w:szCs w:val="16"/>
                <w:u w:val="single"/>
              </w:rPr>
            </w:pPr>
          </w:p>
          <w:p w:rsidR="00A87C92" w:rsidRPr="00506B8F" w:rsidRDefault="00A87C92" w:rsidP="00A87C92">
            <w:pPr>
              <w:pStyle w:val="Header"/>
              <w:cnfStyle w:val="000000100000" w:firstRow="0" w:lastRow="0" w:firstColumn="0" w:lastColumn="0" w:oddVBand="0" w:evenVBand="0" w:oddHBand="1" w:evenHBand="0" w:firstRowFirstColumn="0" w:firstRowLastColumn="0" w:lastRowFirstColumn="0" w:lastRowLastColumn="0"/>
              <w:rPr>
                <w:i/>
                <w:sz w:val="16"/>
                <w:szCs w:val="16"/>
              </w:rPr>
            </w:pPr>
            <w:r w:rsidRPr="00506B8F">
              <w:rPr>
                <w:b/>
                <w:sz w:val="16"/>
                <w:szCs w:val="16"/>
                <w:u w:val="single"/>
              </w:rPr>
              <w:t>Biodiversity field work – university run project</w:t>
            </w:r>
          </w:p>
        </w:tc>
        <w:tc>
          <w:tcPr>
            <w:tcW w:w="2847" w:type="dxa"/>
          </w:tcPr>
          <w:p w:rsidR="00821051" w:rsidRPr="00506B8F" w:rsidRDefault="00556179" w:rsidP="001A60A6">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Properties and changes in materials</w:t>
            </w:r>
          </w:p>
          <w:p w:rsidR="001A60A6" w:rsidRPr="00506B8F" w:rsidRDefault="001A60A6"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Compare and group together everyday materials based on evidence from comparative and fair tests, including their hardness, solubility, conductivity (electrical and thermal), and response to magnets.</w:t>
            </w:r>
          </w:p>
          <w:p w:rsidR="001A60A6" w:rsidRPr="00506B8F" w:rsidRDefault="001A60A6"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Understand how some materials will dissolve in liquid to form a solution and describe how to recover a substance from a solution.</w:t>
            </w:r>
          </w:p>
          <w:p w:rsidR="001A60A6" w:rsidRPr="00506B8F" w:rsidRDefault="001A60A6"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Use knowledge of solids, liquids and gases to decide how mixtures might be separated, including through filtering, sieving and evaporating.</w:t>
            </w:r>
          </w:p>
          <w:p w:rsidR="001A60A6" w:rsidRPr="00506B8F" w:rsidRDefault="001A60A6"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Give reasons, based on evidence from comparative and fair tests, for the particular uses of everyday materials, including metals, wood and plastic.</w:t>
            </w:r>
          </w:p>
          <w:p w:rsidR="001A60A6" w:rsidRPr="00506B8F" w:rsidRDefault="001A60A6"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Demonstrate that dissolving, mixing and changes of state are reversible changes.</w:t>
            </w:r>
          </w:p>
          <w:p w:rsidR="001A60A6" w:rsidRPr="00506B8F" w:rsidRDefault="001A60A6"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Explain that some changes result in the formation of new materials, and that this kind of change is not usually reversible, including changes associated with burning, oxidisation and the action of acid on bicarbonate of soda</w:t>
            </w:r>
          </w:p>
          <w:p w:rsidR="001A60A6" w:rsidRPr="00506B8F" w:rsidRDefault="001A60A6" w:rsidP="00A109B3">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Animals including humans</w:t>
            </w:r>
          </w:p>
          <w:p w:rsidR="001132C8" w:rsidRPr="00506B8F" w:rsidRDefault="001132C8"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Changes as humans develop to old age (taught through SRE unit)</w:t>
            </w:r>
          </w:p>
          <w:p w:rsidR="001A60A6" w:rsidRPr="00506B8F" w:rsidRDefault="001A60A6"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proofErr w:type="spellStart"/>
            <w:r w:rsidRPr="00506B8F">
              <w:rPr>
                <w:i/>
                <w:sz w:val="16"/>
                <w:szCs w:val="16"/>
              </w:rPr>
              <w:t>Tineline</w:t>
            </w:r>
            <w:proofErr w:type="spellEnd"/>
            <w:r w:rsidRPr="00506B8F">
              <w:rPr>
                <w:i/>
                <w:sz w:val="16"/>
                <w:szCs w:val="16"/>
              </w:rPr>
              <w:t xml:space="preserve"> to indicate stages of growth and development.</w:t>
            </w:r>
          </w:p>
          <w:p w:rsidR="001A60A6" w:rsidRPr="00506B8F" w:rsidRDefault="001A60A6" w:rsidP="00B40FF6">
            <w:pPr>
              <w:pStyle w:val="Header"/>
              <w:numPr>
                <w:ilvl w:val="0"/>
                <w:numId w:val="7"/>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Changes in puberty</w:t>
            </w:r>
          </w:p>
          <w:p w:rsidR="001A60A6" w:rsidRPr="00506B8F" w:rsidRDefault="001A60A6" w:rsidP="006B0D6E">
            <w:pPr>
              <w:pStyle w:val="Header"/>
              <w:cnfStyle w:val="000000100000" w:firstRow="0" w:lastRow="0" w:firstColumn="0" w:lastColumn="0" w:oddVBand="0" w:evenVBand="0" w:oddHBand="1" w:evenHBand="0" w:firstRowFirstColumn="0" w:firstRowLastColumn="0" w:lastRowFirstColumn="0" w:lastRowLastColumn="0"/>
              <w:rPr>
                <w:i/>
                <w:sz w:val="16"/>
                <w:szCs w:val="16"/>
              </w:rPr>
            </w:pPr>
          </w:p>
        </w:tc>
      </w:tr>
      <w:tr w:rsidR="00821051" w:rsidRPr="00506B8F" w:rsidTr="007A1583">
        <w:trPr>
          <w:trHeight w:val="780"/>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t>Art and Design</w:t>
            </w:r>
          </w:p>
        </w:tc>
        <w:tc>
          <w:tcPr>
            <w:tcW w:w="3884" w:type="dxa"/>
            <w:gridSpan w:val="2"/>
          </w:tcPr>
          <w:p w:rsidR="00496F67" w:rsidRPr="00506B8F" w:rsidRDefault="00804F07" w:rsidP="00496F67">
            <w:pPr>
              <w:pStyle w:val="Header"/>
              <w:ind w:left="360"/>
              <w:cnfStyle w:val="000000000000" w:firstRow="0" w:lastRow="0" w:firstColumn="0" w:lastColumn="0" w:oddVBand="0" w:evenVBand="0" w:oddHBand="0" w:evenHBand="0" w:firstRowFirstColumn="0" w:firstRowLastColumn="0" w:lastRowFirstColumn="0" w:lastRowLastColumn="0"/>
              <w:rPr>
                <w:b/>
                <w:i/>
                <w:sz w:val="16"/>
                <w:szCs w:val="16"/>
                <w:u w:val="single"/>
              </w:rPr>
            </w:pPr>
            <w:r w:rsidRPr="00506B8F">
              <w:rPr>
                <w:b/>
                <w:i/>
                <w:sz w:val="16"/>
                <w:szCs w:val="16"/>
                <w:u w:val="single"/>
              </w:rPr>
              <w:t xml:space="preserve">Art and Design Skills </w:t>
            </w:r>
          </w:p>
          <w:p w:rsidR="00D91EE5" w:rsidRPr="00506B8F" w:rsidRDefault="00D91EE5" w:rsidP="00D91EE5">
            <w:pPr>
              <w:pStyle w:val="Header"/>
              <w:cnfStyle w:val="000000000000" w:firstRow="0" w:lastRow="0" w:firstColumn="0" w:lastColumn="0" w:oddVBand="0" w:evenVBand="0" w:oddHBand="0" w:evenHBand="0" w:firstRowFirstColumn="0" w:firstRowLastColumn="0" w:lastRowFirstColumn="0" w:lastRowLastColumn="0"/>
              <w:rPr>
                <w:b/>
                <w:i/>
                <w:sz w:val="16"/>
                <w:szCs w:val="16"/>
              </w:rPr>
            </w:pPr>
            <w:r w:rsidRPr="00506B8F">
              <w:rPr>
                <w:b/>
                <w:i/>
                <w:sz w:val="16"/>
                <w:szCs w:val="16"/>
              </w:rPr>
              <w:t>Developing design, drawing, craft, painting and art appreciation skills – creating an invention, expanding on an observational drawing, using a poem to create a portrait and painting an enlarged section of a drawn collage</w:t>
            </w:r>
          </w:p>
          <w:p w:rsidR="00CF07CF" w:rsidRPr="00506B8F" w:rsidRDefault="00CF07CF" w:rsidP="00CF07CF">
            <w:pPr>
              <w:pStyle w:val="Header"/>
              <w:cnfStyle w:val="000000000000" w:firstRow="0" w:lastRow="0" w:firstColumn="0" w:lastColumn="0" w:oddVBand="0" w:evenVBand="0" w:oddHBand="0" w:evenHBand="0" w:firstRowFirstColumn="0" w:firstRowLastColumn="0" w:lastRowFirstColumn="0" w:lastRowLastColumn="0"/>
              <w:rPr>
                <w:sz w:val="16"/>
                <w:szCs w:val="16"/>
              </w:rPr>
            </w:pPr>
          </w:p>
          <w:p w:rsidR="006E0D3A" w:rsidRPr="00506B8F" w:rsidRDefault="006E0D3A" w:rsidP="00B40FF6">
            <w:pPr>
              <w:pStyle w:val="Header"/>
              <w:numPr>
                <w:ilvl w:val="0"/>
                <w:numId w:val="19"/>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To create sketchbooks to record their observations and use them to review and revisit ideas.</w:t>
            </w:r>
          </w:p>
          <w:p w:rsidR="00CF07CF" w:rsidRPr="00506B8F" w:rsidRDefault="006E0D3A" w:rsidP="00B40FF6">
            <w:pPr>
              <w:pStyle w:val="Header"/>
              <w:numPr>
                <w:ilvl w:val="0"/>
                <w:numId w:val="19"/>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To improve their mastery of Art and design techniques, including drawing, painting and sculpture with a range of materials</w:t>
            </w:r>
          </w:p>
          <w:p w:rsidR="006E0D3A" w:rsidRPr="00506B8F" w:rsidRDefault="006E0D3A" w:rsidP="00B40FF6">
            <w:pPr>
              <w:pStyle w:val="Header"/>
              <w:numPr>
                <w:ilvl w:val="0"/>
                <w:numId w:val="19"/>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Become proficient in drawing, painting, sculpture and other art, craft and design techniques.</w:t>
            </w:r>
          </w:p>
          <w:p w:rsidR="00CF07CF" w:rsidRPr="00506B8F" w:rsidRDefault="006E0D3A" w:rsidP="00B40FF6">
            <w:pPr>
              <w:pStyle w:val="Header"/>
              <w:numPr>
                <w:ilvl w:val="0"/>
                <w:numId w:val="19"/>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Evaluate and analyse creative works using the language of art craft and design</w:t>
            </w:r>
          </w:p>
          <w:p w:rsidR="006E0D3A" w:rsidRPr="00506B8F" w:rsidRDefault="006E0D3A"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A three-dimensional piece of artwork with a range of materials [for example, pencil, charcoal, paint, clay].</w:t>
            </w:r>
          </w:p>
          <w:p w:rsidR="006E0D3A" w:rsidRPr="00506B8F" w:rsidRDefault="006E0D3A"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To create sketchbooks to record their observations and use them to review and revisit ideas.</w:t>
            </w:r>
          </w:p>
          <w:p w:rsidR="00AF0C18" w:rsidRPr="00506B8F" w:rsidRDefault="00AF0C18"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Regularly analysing and reflecting on their intentions and choices.</w:t>
            </w:r>
          </w:p>
          <w:p w:rsidR="00AF0C18" w:rsidRPr="00506B8F" w:rsidRDefault="00AF0C18"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Regularly analysing and reflecting on their intentions and choices.</w:t>
            </w:r>
          </w:p>
          <w:p w:rsidR="006E0D3A" w:rsidRPr="00506B8F" w:rsidRDefault="006E0D3A" w:rsidP="006E0D3A">
            <w:pPr>
              <w:pStyle w:val="Header"/>
              <w:cnfStyle w:val="000000000000" w:firstRow="0" w:lastRow="0" w:firstColumn="0" w:lastColumn="0" w:oddVBand="0" w:evenVBand="0" w:oddHBand="0" w:evenHBand="0" w:firstRowFirstColumn="0" w:firstRowLastColumn="0" w:lastRowFirstColumn="0" w:lastRowLastColumn="0"/>
              <w:rPr>
                <w:i/>
                <w:sz w:val="16"/>
                <w:szCs w:val="16"/>
              </w:rPr>
            </w:pPr>
          </w:p>
          <w:p w:rsidR="006E0D3A" w:rsidRPr="00506B8F" w:rsidRDefault="006E0D3A" w:rsidP="006E0D3A">
            <w:pPr>
              <w:pStyle w:val="Header"/>
              <w:jc w:val="center"/>
              <w:cnfStyle w:val="000000000000" w:firstRow="0" w:lastRow="0" w:firstColumn="0" w:lastColumn="0" w:oddVBand="0" w:evenVBand="0" w:oddHBand="0" w:evenHBand="0" w:firstRowFirstColumn="0" w:firstRowLastColumn="0" w:lastRowFirstColumn="0" w:lastRowLastColumn="0"/>
              <w:rPr>
                <w:b/>
                <w:i/>
                <w:sz w:val="16"/>
                <w:szCs w:val="16"/>
                <w:u w:val="single"/>
              </w:rPr>
            </w:pPr>
            <w:r w:rsidRPr="00506B8F">
              <w:rPr>
                <w:b/>
                <w:i/>
                <w:sz w:val="16"/>
                <w:szCs w:val="16"/>
                <w:u w:val="single"/>
              </w:rPr>
              <w:t>Formal elements: Architecture</w:t>
            </w:r>
          </w:p>
          <w:p w:rsidR="00D91EE5" w:rsidRPr="00506B8F" w:rsidRDefault="00D91EE5" w:rsidP="00D91EE5">
            <w:pPr>
              <w:pStyle w:val="Header"/>
              <w:cnfStyle w:val="000000000000" w:firstRow="0" w:lastRow="0" w:firstColumn="0" w:lastColumn="0" w:oddVBand="0" w:evenVBand="0" w:oddHBand="0" w:evenHBand="0" w:firstRowFirstColumn="0" w:firstRowLastColumn="0" w:lastRowFirstColumn="0" w:lastRowLastColumn="0"/>
              <w:rPr>
                <w:b/>
                <w:i/>
                <w:sz w:val="16"/>
                <w:szCs w:val="16"/>
              </w:rPr>
            </w:pPr>
            <w:r w:rsidRPr="00506B8F">
              <w:rPr>
                <w:b/>
                <w:i/>
                <w:sz w:val="16"/>
                <w:szCs w:val="16"/>
              </w:rPr>
              <w:t>Drawing from observation, creating prints, drawing from different perspectives and learning about the role of an architect.</w:t>
            </w:r>
          </w:p>
          <w:p w:rsidR="006E0D3A" w:rsidRPr="00506B8F" w:rsidRDefault="006E0D3A" w:rsidP="006E0D3A">
            <w:pPr>
              <w:pStyle w:val="Header"/>
              <w:jc w:val="center"/>
              <w:cnfStyle w:val="000000000000" w:firstRow="0" w:lastRow="0" w:firstColumn="0" w:lastColumn="0" w:oddVBand="0" w:evenVBand="0" w:oddHBand="0" w:evenHBand="0" w:firstRowFirstColumn="0" w:firstRowLastColumn="0" w:lastRowFirstColumn="0" w:lastRowLastColumn="0"/>
              <w:rPr>
                <w:b/>
                <w:i/>
                <w:sz w:val="16"/>
                <w:szCs w:val="16"/>
                <w:u w:val="single"/>
              </w:rPr>
            </w:pPr>
          </w:p>
          <w:p w:rsidR="006E0D3A" w:rsidRPr="00506B8F" w:rsidRDefault="006E0D3A"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Improve their mastery of art and design techniques, including drawing.</w:t>
            </w:r>
          </w:p>
          <w:p w:rsidR="00CF07CF" w:rsidRPr="00506B8F" w:rsidRDefault="006E0D3A"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Create sketchbooks to record their observations</w:t>
            </w:r>
            <w:r w:rsidR="00B64C8A" w:rsidRPr="00506B8F">
              <w:rPr>
                <w:i/>
                <w:sz w:val="16"/>
                <w:szCs w:val="16"/>
              </w:rPr>
              <w:t xml:space="preserve"> and use them to review and revisit ideas</w:t>
            </w:r>
            <w:r w:rsidRPr="00506B8F">
              <w:rPr>
                <w:i/>
                <w:sz w:val="16"/>
                <w:szCs w:val="16"/>
              </w:rPr>
              <w:t>.</w:t>
            </w:r>
          </w:p>
          <w:p w:rsidR="006E0D3A" w:rsidRPr="00506B8F" w:rsidRDefault="006E0D3A"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Develop their techniques, including their control and their use of materials, with creativity, experimentation and an increasing awareness of different kinds of art, craft and design</w:t>
            </w:r>
          </w:p>
          <w:p w:rsidR="00CF07CF" w:rsidRPr="00506B8F" w:rsidRDefault="00B64C8A"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Learn about great artists, architects and designers in history.</w:t>
            </w:r>
          </w:p>
          <w:p w:rsidR="00CF07CF" w:rsidRPr="00506B8F" w:rsidRDefault="00B64C8A"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A three-dimensional piece of artwork.</w:t>
            </w:r>
          </w:p>
          <w:p w:rsidR="00B64C8A" w:rsidRPr="00506B8F" w:rsidRDefault="00B64C8A"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Further develop drawing from observation. Draw using perspective, mathematical processes, design, detail and line.</w:t>
            </w:r>
          </w:p>
          <w:p w:rsidR="00B64C8A" w:rsidRPr="00506B8F" w:rsidRDefault="00B64C8A"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Develop an increasing sophistication when using tone to describe objects when drawing. Analyse artists’ use of tone.</w:t>
            </w:r>
          </w:p>
          <w:p w:rsidR="00B64C8A" w:rsidRPr="00506B8F" w:rsidRDefault="00B64C8A"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Express thoughts and feelings about familiar products. Design new architectural forms, design and invent new products, link artwork to literary sources. Create and invent for purposes.</w:t>
            </w:r>
          </w:p>
          <w:p w:rsidR="00B64C8A" w:rsidRPr="00506B8F" w:rsidRDefault="00B64C8A"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Pupils should make appropriate use of these words when discussing works of art: colour, line, tone, form, shape, pattern, texture, observation, monument, </w:t>
            </w:r>
            <w:proofErr w:type="gramStart"/>
            <w:r w:rsidRPr="00506B8F">
              <w:rPr>
                <w:i/>
                <w:sz w:val="16"/>
                <w:szCs w:val="16"/>
              </w:rPr>
              <w:t>legacy</w:t>
            </w:r>
            <w:proofErr w:type="gramEnd"/>
            <w:r w:rsidRPr="00506B8F">
              <w:rPr>
                <w:i/>
                <w:sz w:val="16"/>
                <w:szCs w:val="16"/>
              </w:rPr>
              <w:t>.</w:t>
            </w:r>
          </w:p>
          <w:p w:rsidR="00AF0C18" w:rsidRPr="00506B8F" w:rsidRDefault="00AF0C18"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lastRenderedPageBreak/>
              <w:t>Develop ideas through sketches, enhance knowledge, skill and technique using experimental media in sketchbooks.</w:t>
            </w:r>
          </w:p>
          <w:p w:rsidR="00AF0C18" w:rsidRPr="00506B8F" w:rsidRDefault="00AF0C18"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Develop understanding of texture through practical making activities.</w:t>
            </w:r>
          </w:p>
          <w:p w:rsidR="00CF07CF" w:rsidRPr="00506B8F" w:rsidRDefault="00AF0C18"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Construct patterns through various methods to develop their understanding.</w:t>
            </w:r>
          </w:p>
          <w:p w:rsidR="00CF07CF" w:rsidRPr="00506B8F" w:rsidRDefault="00AF0C18" w:rsidP="00B40FF6">
            <w:pPr>
              <w:pStyle w:val="Header"/>
              <w:numPr>
                <w:ilvl w:val="0"/>
                <w:numId w:val="20"/>
              </w:numP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Create mixed media art using found and reclaimed materials. Select materials for a purpose.</w:t>
            </w:r>
          </w:p>
          <w:p w:rsidR="00CF07CF" w:rsidRPr="00506B8F" w:rsidRDefault="00CF07CF" w:rsidP="00CF07CF">
            <w:pPr>
              <w:pStyle w:val="Header"/>
              <w:cnfStyle w:val="000000000000" w:firstRow="0" w:lastRow="0" w:firstColumn="0" w:lastColumn="0" w:oddVBand="0" w:evenVBand="0" w:oddHBand="0" w:evenHBand="0" w:firstRowFirstColumn="0" w:firstRowLastColumn="0" w:lastRowFirstColumn="0" w:lastRowLastColumn="0"/>
              <w:rPr>
                <w:sz w:val="16"/>
                <w:szCs w:val="16"/>
              </w:rPr>
            </w:pPr>
          </w:p>
          <w:p w:rsidR="00CF07CF" w:rsidRPr="00506B8F" w:rsidRDefault="00CF07CF" w:rsidP="00CF07CF">
            <w:pPr>
              <w:pStyle w:val="Header"/>
              <w:cnfStyle w:val="000000000000" w:firstRow="0" w:lastRow="0" w:firstColumn="0" w:lastColumn="0" w:oddVBand="0" w:evenVBand="0" w:oddHBand="0" w:evenHBand="0" w:firstRowFirstColumn="0" w:firstRowLastColumn="0" w:lastRowFirstColumn="0" w:lastRowLastColumn="0"/>
              <w:rPr>
                <w:sz w:val="16"/>
                <w:szCs w:val="16"/>
              </w:rPr>
            </w:pPr>
          </w:p>
          <w:p w:rsidR="00CF07CF" w:rsidRPr="00506B8F" w:rsidRDefault="00CF07CF" w:rsidP="00CF07CF">
            <w:pPr>
              <w:pStyle w:val="Header"/>
              <w:cnfStyle w:val="000000000000" w:firstRow="0" w:lastRow="0" w:firstColumn="0" w:lastColumn="0" w:oddVBand="0" w:evenVBand="0" w:oddHBand="0" w:evenHBand="0" w:firstRowFirstColumn="0" w:firstRowLastColumn="0" w:lastRowFirstColumn="0" w:lastRowLastColumn="0"/>
              <w:rPr>
                <w:sz w:val="16"/>
                <w:szCs w:val="16"/>
              </w:rPr>
            </w:pPr>
          </w:p>
          <w:p w:rsidR="00CF07CF" w:rsidRPr="00506B8F" w:rsidRDefault="00CF07CF" w:rsidP="00CF07CF">
            <w:pPr>
              <w:pStyle w:val="Header"/>
              <w:cnfStyle w:val="000000000000" w:firstRow="0" w:lastRow="0" w:firstColumn="0" w:lastColumn="0" w:oddVBand="0" w:evenVBand="0" w:oddHBand="0" w:evenHBand="0" w:firstRowFirstColumn="0" w:firstRowLastColumn="0" w:lastRowFirstColumn="0" w:lastRowLastColumn="0"/>
              <w:rPr>
                <w:sz w:val="16"/>
                <w:szCs w:val="16"/>
              </w:rPr>
            </w:pPr>
          </w:p>
          <w:p w:rsidR="00CF07CF" w:rsidRPr="00506B8F" w:rsidRDefault="00CF07CF" w:rsidP="00CF07CF">
            <w:pPr>
              <w:pStyle w:val="Header"/>
              <w:cnfStyle w:val="000000000000" w:firstRow="0" w:lastRow="0" w:firstColumn="0" w:lastColumn="0" w:oddVBand="0" w:evenVBand="0" w:oddHBand="0" w:evenHBand="0" w:firstRowFirstColumn="0" w:firstRowLastColumn="0" w:lastRowFirstColumn="0" w:lastRowLastColumn="0"/>
              <w:rPr>
                <w:sz w:val="16"/>
                <w:szCs w:val="16"/>
              </w:rPr>
            </w:pPr>
          </w:p>
          <w:p w:rsidR="00CF07CF" w:rsidRPr="00506B8F" w:rsidRDefault="00CF07CF" w:rsidP="00CF07CF">
            <w:pPr>
              <w:pStyle w:val="Header"/>
              <w:cnfStyle w:val="000000000000" w:firstRow="0" w:lastRow="0" w:firstColumn="0" w:lastColumn="0" w:oddVBand="0" w:evenVBand="0" w:oddHBand="0" w:evenHBand="0" w:firstRowFirstColumn="0" w:firstRowLastColumn="0" w:lastRowFirstColumn="0" w:lastRowLastColumn="0"/>
              <w:rPr>
                <w:sz w:val="16"/>
                <w:szCs w:val="16"/>
              </w:rPr>
            </w:pPr>
          </w:p>
          <w:p w:rsidR="00CF07CF" w:rsidRPr="00506B8F" w:rsidRDefault="00CF07CF" w:rsidP="00CF07CF">
            <w:pPr>
              <w:pStyle w:val="Header"/>
              <w:cnfStyle w:val="000000000000" w:firstRow="0" w:lastRow="0" w:firstColumn="0" w:lastColumn="0" w:oddVBand="0" w:evenVBand="0" w:oddHBand="0" w:evenHBand="0" w:firstRowFirstColumn="0" w:firstRowLastColumn="0" w:lastRowFirstColumn="0" w:lastRowLastColumn="0"/>
              <w:rPr>
                <w:sz w:val="16"/>
                <w:szCs w:val="16"/>
              </w:rPr>
            </w:pPr>
          </w:p>
          <w:p w:rsidR="00837314" w:rsidRPr="00506B8F" w:rsidRDefault="00837314" w:rsidP="00CF07CF">
            <w:pPr>
              <w:pStyle w:val="Header"/>
              <w:cnfStyle w:val="000000000000" w:firstRow="0" w:lastRow="0" w:firstColumn="0" w:lastColumn="0" w:oddVBand="0" w:evenVBand="0" w:oddHBand="0" w:evenHBand="0" w:firstRowFirstColumn="0" w:firstRowLastColumn="0" w:lastRowFirstColumn="0" w:lastRowLastColumn="0"/>
              <w:rPr>
                <w:sz w:val="16"/>
                <w:szCs w:val="16"/>
              </w:rPr>
            </w:pPr>
          </w:p>
          <w:p w:rsidR="00CF07CF" w:rsidRPr="00506B8F" w:rsidRDefault="00CF07CF" w:rsidP="00CF07CF">
            <w:pPr>
              <w:pStyle w:val="Header"/>
              <w:cnfStyle w:val="000000000000" w:firstRow="0" w:lastRow="0" w:firstColumn="0" w:lastColumn="0" w:oddVBand="0" w:evenVBand="0" w:oddHBand="0" w:evenHBand="0" w:firstRowFirstColumn="0" w:firstRowLastColumn="0" w:lastRowFirstColumn="0" w:lastRowLastColumn="0"/>
              <w:rPr>
                <w:sz w:val="16"/>
                <w:szCs w:val="16"/>
              </w:rPr>
            </w:pPr>
          </w:p>
          <w:p w:rsidR="00CF07CF" w:rsidRPr="00506B8F" w:rsidRDefault="00CF07CF" w:rsidP="00CF07CF">
            <w:pPr>
              <w:pStyle w:val="Header"/>
              <w:cnfStyle w:val="000000000000" w:firstRow="0" w:lastRow="0" w:firstColumn="0" w:lastColumn="0" w:oddVBand="0" w:evenVBand="0" w:oddHBand="0" w:evenHBand="0" w:firstRowFirstColumn="0" w:firstRowLastColumn="0" w:lastRowFirstColumn="0" w:lastRowLastColumn="0"/>
              <w:rPr>
                <w:sz w:val="16"/>
                <w:szCs w:val="16"/>
              </w:rPr>
            </w:pPr>
          </w:p>
        </w:tc>
        <w:tc>
          <w:tcPr>
            <w:tcW w:w="3200" w:type="dxa"/>
            <w:gridSpan w:val="2"/>
          </w:tcPr>
          <w:p w:rsidR="008F5E32" w:rsidRPr="00506B8F" w:rsidRDefault="00B64C8A" w:rsidP="00B64C8A">
            <w:pPr>
              <w:pStyle w:val="Header"/>
              <w:jc w:val="center"/>
              <w:cnfStyle w:val="000000000000" w:firstRow="0" w:lastRow="0" w:firstColumn="0" w:lastColumn="0" w:oddVBand="0" w:evenVBand="0" w:oddHBand="0" w:evenHBand="0" w:firstRowFirstColumn="0" w:firstRowLastColumn="0" w:lastRowFirstColumn="0" w:lastRowLastColumn="0"/>
              <w:rPr>
                <w:b/>
                <w:i/>
                <w:sz w:val="16"/>
                <w:szCs w:val="16"/>
                <w:u w:val="single"/>
              </w:rPr>
            </w:pPr>
            <w:r w:rsidRPr="00506B8F">
              <w:rPr>
                <w:b/>
                <w:i/>
                <w:sz w:val="16"/>
                <w:szCs w:val="16"/>
                <w:u w:val="single"/>
              </w:rPr>
              <w:lastRenderedPageBreak/>
              <w:t>Every picture tells a story</w:t>
            </w:r>
          </w:p>
          <w:p w:rsidR="00AB1201" w:rsidRPr="00506B8F" w:rsidRDefault="00D91EE5" w:rsidP="00AB1201">
            <w:pPr>
              <w:pStyle w:val="Header"/>
              <w:cnfStyle w:val="000000000000" w:firstRow="0" w:lastRow="0" w:firstColumn="0" w:lastColumn="0" w:oddVBand="0" w:evenVBand="0" w:oddHBand="0" w:evenHBand="0" w:firstRowFirstColumn="0" w:firstRowLastColumn="0" w:lastRowFirstColumn="0" w:lastRowLastColumn="0"/>
              <w:rPr>
                <w:b/>
                <w:i/>
                <w:sz w:val="16"/>
                <w:szCs w:val="16"/>
              </w:rPr>
            </w:pPr>
            <w:r w:rsidRPr="00506B8F">
              <w:rPr>
                <w:b/>
                <w:i/>
                <w:sz w:val="16"/>
                <w:szCs w:val="16"/>
              </w:rPr>
              <w:t xml:space="preserve">Exploring the meaning behind art – analyse the work of Banksy; making symmetry prints inspired by Rorschach, telling a story using </w:t>
            </w:r>
            <w:proofErr w:type="spellStart"/>
            <w:r w:rsidRPr="00506B8F">
              <w:rPr>
                <w:b/>
                <w:i/>
                <w:sz w:val="16"/>
                <w:szCs w:val="16"/>
              </w:rPr>
              <w:t>emojis</w:t>
            </w:r>
            <w:proofErr w:type="spellEnd"/>
            <w:r w:rsidRPr="00506B8F">
              <w:rPr>
                <w:b/>
                <w:i/>
                <w:sz w:val="16"/>
                <w:szCs w:val="16"/>
              </w:rPr>
              <w:t xml:space="preserve">, re-enacting a poignant war scene and taking inspiration from ceramic artist </w:t>
            </w:r>
            <w:proofErr w:type="spellStart"/>
            <w:r w:rsidRPr="00506B8F">
              <w:rPr>
                <w:b/>
                <w:i/>
                <w:sz w:val="16"/>
                <w:szCs w:val="16"/>
              </w:rPr>
              <w:t>Odundo</w:t>
            </w:r>
            <w:proofErr w:type="spellEnd"/>
            <w:r w:rsidRPr="00506B8F">
              <w:rPr>
                <w:b/>
                <w:i/>
                <w:sz w:val="16"/>
                <w:szCs w:val="16"/>
              </w:rPr>
              <w:t>.</w:t>
            </w:r>
          </w:p>
          <w:p w:rsidR="00AB1201" w:rsidRPr="00506B8F" w:rsidRDefault="00AB1201" w:rsidP="00B40FF6">
            <w:pPr>
              <w:pStyle w:val="Header"/>
              <w:numPr>
                <w:ilvl w:val="0"/>
                <w:numId w:val="21"/>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Select and mix more complex colours to depict thoughts and feelings.</w:t>
            </w:r>
          </w:p>
          <w:p w:rsidR="00AB1201" w:rsidRPr="00506B8F" w:rsidRDefault="00AB1201" w:rsidP="00B40FF6">
            <w:pPr>
              <w:pStyle w:val="Header"/>
              <w:numPr>
                <w:ilvl w:val="0"/>
                <w:numId w:val="21"/>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Extend and develop a greater understanding of applying expression when using line</w:t>
            </w:r>
            <w:r w:rsidRPr="00506B8F">
              <w:t>.</w:t>
            </w:r>
          </w:p>
          <w:p w:rsidR="00AB1201" w:rsidRPr="00506B8F" w:rsidRDefault="00AB1201" w:rsidP="00B40FF6">
            <w:pPr>
              <w:pStyle w:val="Header"/>
              <w:numPr>
                <w:ilvl w:val="0"/>
                <w:numId w:val="21"/>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Composing original designs by adapting and synthesising the work of others. Analyse and evaluate artists’ use of shape.</w:t>
            </w:r>
          </w:p>
          <w:p w:rsidR="00AB1201" w:rsidRPr="00506B8F" w:rsidRDefault="00AB1201" w:rsidP="00B40FF6">
            <w:pPr>
              <w:pStyle w:val="Header"/>
              <w:numPr>
                <w:ilvl w:val="0"/>
                <w:numId w:val="21"/>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Develop an increasing sophistication when using tone to describe objects when drawing. Analyse artists’ use of tone.</w:t>
            </w:r>
          </w:p>
          <w:p w:rsidR="00EE78B1" w:rsidRPr="00506B8F" w:rsidRDefault="00EE78B1" w:rsidP="00B40FF6">
            <w:pPr>
              <w:pStyle w:val="Header"/>
              <w:numPr>
                <w:ilvl w:val="0"/>
                <w:numId w:val="21"/>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Express thoughts and feelings about familiar products. Design new architectural forms, design and invent new products, link artwork to literary sources. Create and invent for purposes.</w:t>
            </w:r>
          </w:p>
          <w:p w:rsidR="00EE78B1" w:rsidRPr="00506B8F" w:rsidRDefault="00EE78B1" w:rsidP="00B40FF6">
            <w:pPr>
              <w:pStyle w:val="Header"/>
              <w:numPr>
                <w:ilvl w:val="0"/>
                <w:numId w:val="21"/>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Study the work of the artists: Banksy and Andy Warhol</w:t>
            </w:r>
          </w:p>
          <w:p w:rsidR="00EE78B1" w:rsidRPr="00506B8F" w:rsidRDefault="00EE78B1" w:rsidP="00B40FF6">
            <w:pPr>
              <w:pStyle w:val="Header"/>
              <w:numPr>
                <w:ilvl w:val="0"/>
                <w:numId w:val="21"/>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Develop a greater understanding of vocabulary when discussing their own and others’ work.</w:t>
            </w:r>
          </w:p>
          <w:p w:rsidR="00AF0C18" w:rsidRPr="00506B8F" w:rsidRDefault="00AF0C18" w:rsidP="00B40FF6">
            <w:pPr>
              <w:pStyle w:val="Header"/>
              <w:numPr>
                <w:ilvl w:val="0"/>
                <w:numId w:val="21"/>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Develop ideas through sketches, enhance knowledge, skill and technique using experimental media in sketchbooks.</w:t>
            </w:r>
          </w:p>
          <w:p w:rsidR="00AF0C18" w:rsidRPr="00506B8F" w:rsidRDefault="00AF0C18" w:rsidP="00B40FF6">
            <w:pPr>
              <w:pStyle w:val="Header"/>
              <w:numPr>
                <w:ilvl w:val="0"/>
                <w:numId w:val="21"/>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Develop understanding of texture through practical making activities.</w:t>
            </w:r>
          </w:p>
          <w:p w:rsidR="00AF0C18" w:rsidRPr="00506B8F" w:rsidRDefault="00AF0C18" w:rsidP="00B40FF6">
            <w:pPr>
              <w:pStyle w:val="Header"/>
              <w:numPr>
                <w:ilvl w:val="0"/>
                <w:numId w:val="21"/>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Construct patterns through various methods to develop their understanding.</w:t>
            </w:r>
          </w:p>
          <w:p w:rsidR="00AF0C18" w:rsidRPr="00506B8F" w:rsidRDefault="00AF0C18" w:rsidP="00B40FF6">
            <w:pPr>
              <w:pStyle w:val="Header"/>
              <w:numPr>
                <w:ilvl w:val="0"/>
                <w:numId w:val="21"/>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Further extend their ability to describe and model form in 3D using a range of materials.</w:t>
            </w:r>
          </w:p>
        </w:tc>
        <w:tc>
          <w:tcPr>
            <w:tcW w:w="2847" w:type="dxa"/>
          </w:tcPr>
          <w:p w:rsidR="00AF0C18" w:rsidRPr="00506B8F" w:rsidRDefault="00AF0C18" w:rsidP="00AF0C18">
            <w:pPr>
              <w:pStyle w:val="Header"/>
              <w:jc w:val="center"/>
              <w:cnfStyle w:val="000000000000" w:firstRow="0" w:lastRow="0" w:firstColumn="0" w:lastColumn="0" w:oddVBand="0" w:evenVBand="0" w:oddHBand="0" w:evenHBand="0" w:firstRowFirstColumn="0" w:firstRowLastColumn="0" w:lastRowFirstColumn="0" w:lastRowLastColumn="0"/>
              <w:rPr>
                <w:b/>
                <w:sz w:val="16"/>
                <w:szCs w:val="16"/>
                <w:u w:val="single"/>
              </w:rPr>
            </w:pPr>
            <w:r w:rsidRPr="00506B8F">
              <w:rPr>
                <w:b/>
                <w:sz w:val="16"/>
                <w:szCs w:val="16"/>
                <w:u w:val="single"/>
              </w:rPr>
              <w:t>Design for Purpose</w:t>
            </w:r>
          </w:p>
          <w:p w:rsidR="00AF0C18" w:rsidRPr="00506B8F" w:rsidRDefault="00D91EE5" w:rsidP="00825BE4">
            <w:pPr>
              <w:pStyle w:val="Header"/>
              <w:cnfStyle w:val="000000000000" w:firstRow="0" w:lastRow="0" w:firstColumn="0" w:lastColumn="0" w:oddVBand="0" w:evenVBand="0" w:oddHBand="0" w:evenHBand="0" w:firstRowFirstColumn="0" w:firstRowLastColumn="0" w:lastRowFirstColumn="0" w:lastRowLastColumn="0"/>
              <w:rPr>
                <w:b/>
                <w:i/>
                <w:sz w:val="16"/>
                <w:szCs w:val="16"/>
              </w:rPr>
            </w:pPr>
            <w:r w:rsidRPr="00506B8F">
              <w:rPr>
                <w:b/>
                <w:i/>
                <w:sz w:val="16"/>
                <w:szCs w:val="16"/>
              </w:rPr>
              <w:t>Designing to a given criteria; developing design ideas for a room interior, a coat of arms and a product to fit a given name</w:t>
            </w:r>
          </w:p>
          <w:p w:rsidR="00825BE4" w:rsidRPr="00506B8F" w:rsidRDefault="00AF0C18"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b/>
                <w:sz w:val="16"/>
                <w:szCs w:val="16"/>
              </w:rPr>
            </w:pPr>
            <w:r w:rsidRPr="00506B8F">
              <w:rPr>
                <w:i/>
                <w:sz w:val="16"/>
                <w:szCs w:val="16"/>
              </w:rPr>
              <w:t>Further develop drawing from observation. Draw using perspective, mathematical processes, design, detail and line.</w:t>
            </w:r>
          </w:p>
          <w:p w:rsidR="00AF0C18" w:rsidRPr="00506B8F" w:rsidRDefault="00AF0C18"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b/>
                <w:sz w:val="16"/>
                <w:szCs w:val="16"/>
              </w:rPr>
            </w:pPr>
            <w:r w:rsidRPr="00506B8F">
              <w:rPr>
                <w:i/>
                <w:sz w:val="16"/>
                <w:szCs w:val="16"/>
              </w:rPr>
              <w:t>Create mixed media art using found and reclaimed materials. Select materials for a purpose.</w:t>
            </w:r>
          </w:p>
          <w:p w:rsidR="00AF0C18" w:rsidRPr="00506B8F" w:rsidRDefault="00AF0C18"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Select and mix more complex colours to depict thoughts and feelings.</w:t>
            </w:r>
          </w:p>
          <w:p w:rsidR="0065268A" w:rsidRPr="00506B8F" w:rsidRDefault="0065268A"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Extend and develop a greater understanding of applying expression when using line.</w:t>
            </w:r>
          </w:p>
          <w:p w:rsidR="0065268A" w:rsidRPr="00506B8F" w:rsidRDefault="0065268A"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Composing original designs by adapting and synthesising the work of others. Analyse and evaluate artists’ use of shape.</w:t>
            </w:r>
          </w:p>
          <w:p w:rsidR="0065268A" w:rsidRPr="00506B8F" w:rsidRDefault="0065268A"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Develop understanding of texture through practical making activities.</w:t>
            </w:r>
          </w:p>
          <w:p w:rsidR="0065268A" w:rsidRPr="00506B8F" w:rsidRDefault="0065268A"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Develop an increasing sophistication when using tone to describe objects when drawing. Analyse artists’ use of tone.</w:t>
            </w:r>
          </w:p>
          <w:p w:rsidR="0065268A" w:rsidRPr="00506B8F" w:rsidRDefault="0065268A"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Develop ideas through sketches, enhance knowledge, skill and technique using experimental media in sketchbooks.</w:t>
            </w:r>
          </w:p>
          <w:p w:rsidR="0065268A" w:rsidRPr="00506B8F" w:rsidRDefault="0065268A"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Express thoughts and feelings about familiar products. Design new architectural forms, design and invent new products, link artwork to literary sources. Create and invent for purposes.</w:t>
            </w:r>
          </w:p>
          <w:p w:rsidR="0065268A" w:rsidRPr="00506B8F" w:rsidRDefault="0065268A"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Study of other artists: John Singer Sargent</w:t>
            </w:r>
          </w:p>
          <w:p w:rsidR="0065268A" w:rsidRPr="00506B8F" w:rsidRDefault="0065268A"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b/>
                <w:sz w:val="16"/>
                <w:szCs w:val="16"/>
              </w:rPr>
            </w:pPr>
            <w:r w:rsidRPr="00506B8F">
              <w:rPr>
                <w:i/>
                <w:sz w:val="16"/>
                <w:szCs w:val="16"/>
              </w:rPr>
              <w:t>Develop a greater understanding of vocabulary when discussing their own and others’ work.</w:t>
            </w:r>
          </w:p>
          <w:p w:rsidR="00B249EA" w:rsidRPr="00506B8F" w:rsidRDefault="00B249EA" w:rsidP="00B40FF6">
            <w:pPr>
              <w:pStyle w:val="Header"/>
              <w:numPr>
                <w:ilvl w:val="0"/>
                <w:numId w:val="22"/>
              </w:numPr>
              <w:cnfStyle w:val="000000000000" w:firstRow="0" w:lastRow="0" w:firstColumn="0" w:lastColumn="0" w:oddVBand="0" w:evenVBand="0" w:oddHBand="0" w:evenHBand="0" w:firstRowFirstColumn="0" w:firstRowLastColumn="0" w:lastRowFirstColumn="0" w:lastRowLastColumn="0"/>
              <w:rPr>
                <w:b/>
                <w:sz w:val="16"/>
                <w:szCs w:val="16"/>
              </w:rPr>
            </w:pPr>
            <w:r w:rsidRPr="00506B8F">
              <w:rPr>
                <w:i/>
                <w:sz w:val="16"/>
                <w:szCs w:val="16"/>
              </w:rPr>
              <w:t>Visual language, communication, design, design brief, collaborate, advertising, Unique Selling Point, packaging, product, media, purpose, criteria.</w:t>
            </w:r>
          </w:p>
        </w:tc>
      </w:tr>
      <w:tr w:rsidR="00821051" w:rsidRPr="00506B8F" w:rsidTr="00027E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t>Computing</w:t>
            </w:r>
          </w:p>
        </w:tc>
        <w:tc>
          <w:tcPr>
            <w:tcW w:w="3884" w:type="dxa"/>
            <w:gridSpan w:val="2"/>
          </w:tcPr>
          <w:p w:rsidR="002B2E93" w:rsidRPr="00506B8F" w:rsidRDefault="00C92C6D" w:rsidP="00506B8F">
            <w:pPr>
              <w:pStyle w:val="Header"/>
              <w:numPr>
                <w:ilvl w:val="0"/>
                <w:numId w:val="13"/>
              </w:numP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E-safety units</w:t>
            </w:r>
            <w:r w:rsidR="00027EAF" w:rsidRPr="00506B8F">
              <w:rPr>
                <w:b/>
                <w:sz w:val="16"/>
                <w:szCs w:val="16"/>
                <w:u w:val="single"/>
              </w:rPr>
              <w:t xml:space="preserve"> Purple Mash</w:t>
            </w:r>
            <w:r w:rsidR="00635675" w:rsidRPr="00506B8F">
              <w:rPr>
                <w:b/>
                <w:sz w:val="16"/>
                <w:szCs w:val="16"/>
                <w:u w:val="single"/>
              </w:rPr>
              <w:t xml:space="preserve"> (</w:t>
            </w:r>
            <w:r w:rsidR="00027EAF" w:rsidRPr="00506B8F">
              <w:rPr>
                <w:b/>
                <w:sz w:val="16"/>
                <w:szCs w:val="16"/>
                <w:u w:val="single"/>
              </w:rPr>
              <w:t>See unit plan 5.2 – three lessons)</w:t>
            </w:r>
          </w:p>
          <w:p w:rsidR="00027EAF" w:rsidRPr="00506B8F" w:rsidRDefault="00027EAF" w:rsidP="00506B8F">
            <w:pPr>
              <w:pStyle w:val="Header"/>
              <w:numPr>
                <w:ilvl w:val="0"/>
                <w:numId w:val="13"/>
              </w:numP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Coding Purple mash (see unit plan 5.1 – six lessons)</w:t>
            </w:r>
          </w:p>
          <w:p w:rsidR="00027EAF" w:rsidRPr="00506B8F" w:rsidRDefault="00027EAF" w:rsidP="00506B8F">
            <w:pPr>
              <w:pStyle w:val="Header"/>
              <w:cnfStyle w:val="000000100000" w:firstRow="0" w:lastRow="0" w:firstColumn="0" w:lastColumn="0" w:oddVBand="0" w:evenVBand="0" w:oddHBand="1" w:evenHBand="0" w:firstRowFirstColumn="0" w:firstRowLastColumn="0" w:lastRowFirstColumn="0" w:lastRowLastColumn="0"/>
              <w:rPr>
                <w:sz w:val="16"/>
                <w:szCs w:val="16"/>
              </w:rPr>
            </w:pPr>
          </w:p>
          <w:p w:rsidR="00D04322" w:rsidRPr="00506B8F" w:rsidRDefault="00D04322" w:rsidP="00506B8F">
            <w:pPr>
              <w:pStyle w:val="Header"/>
              <w:cnfStyle w:val="000000100000" w:firstRow="0" w:lastRow="0" w:firstColumn="0" w:lastColumn="0" w:oddVBand="0" w:evenVBand="0" w:oddHBand="1" w:evenHBand="0" w:firstRowFirstColumn="0" w:firstRowLastColumn="0" w:lastRowFirstColumn="0" w:lastRowLastColumn="0"/>
              <w:rPr>
                <w:sz w:val="16"/>
                <w:szCs w:val="16"/>
              </w:rPr>
            </w:pPr>
            <w:r w:rsidRPr="00506B8F">
              <w:rPr>
                <w:sz w:val="16"/>
                <w:szCs w:val="16"/>
              </w:rPr>
              <w:t>I movie for space blogs.</w:t>
            </w:r>
            <w:r w:rsidR="00027EAF" w:rsidRPr="00506B8F">
              <w:rPr>
                <w:sz w:val="16"/>
                <w:szCs w:val="16"/>
              </w:rPr>
              <w:t xml:space="preserve"> (cross-curricular)</w:t>
            </w:r>
          </w:p>
          <w:p w:rsidR="008974F7" w:rsidRPr="00506B8F" w:rsidRDefault="002B2E93" w:rsidP="00506B8F">
            <w:pPr>
              <w:pStyle w:val="Header"/>
              <w:cnfStyle w:val="000000100000" w:firstRow="0" w:lastRow="0" w:firstColumn="0" w:lastColumn="0" w:oddVBand="0" w:evenVBand="0" w:oddHBand="1" w:evenHBand="0" w:firstRowFirstColumn="0" w:firstRowLastColumn="0" w:lastRowFirstColumn="0" w:lastRowLastColumn="0"/>
              <w:rPr>
                <w:sz w:val="16"/>
                <w:szCs w:val="16"/>
              </w:rPr>
            </w:pPr>
            <w:r w:rsidRPr="00506B8F">
              <w:rPr>
                <w:sz w:val="16"/>
                <w:szCs w:val="16"/>
              </w:rPr>
              <w:t>Select appropriate applications to devise, construct and manipulate data and present it in an effective and professional manner.</w:t>
            </w:r>
          </w:p>
          <w:p w:rsidR="002B2E93" w:rsidRPr="00506B8F" w:rsidRDefault="002B2E93" w:rsidP="00506B8F">
            <w:pPr>
              <w:pStyle w:val="Header"/>
              <w:cnfStyle w:val="000000100000" w:firstRow="0" w:lastRow="0" w:firstColumn="0" w:lastColumn="0" w:oddVBand="0" w:evenVBand="0" w:oddHBand="1" w:evenHBand="0" w:firstRowFirstColumn="0" w:firstRowLastColumn="0" w:lastRowFirstColumn="0" w:lastRowLastColumn="0"/>
              <w:rPr>
                <w:sz w:val="16"/>
                <w:szCs w:val="16"/>
              </w:rPr>
            </w:pPr>
            <w:r w:rsidRPr="00506B8F">
              <w:rPr>
                <w:sz w:val="16"/>
                <w:szCs w:val="16"/>
              </w:rPr>
              <w:t>Use many of the advanced features in order to create high quality, professi</w:t>
            </w:r>
            <w:r w:rsidR="00635675" w:rsidRPr="00506B8F">
              <w:rPr>
                <w:sz w:val="16"/>
                <w:szCs w:val="16"/>
              </w:rPr>
              <w:t>onal or efficient communication</w:t>
            </w:r>
          </w:p>
          <w:p w:rsidR="00B102E1" w:rsidRPr="00506B8F" w:rsidRDefault="00B102E1" w:rsidP="00506B8F">
            <w:pPr>
              <w:pStyle w:val="Header"/>
              <w:numPr>
                <w:ilvl w:val="0"/>
                <w:numId w:val="13"/>
              </w:numP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3200" w:type="dxa"/>
            <w:gridSpan w:val="2"/>
          </w:tcPr>
          <w:p w:rsidR="00635675" w:rsidRPr="00506B8F" w:rsidRDefault="00027EAF" w:rsidP="00B40FF6">
            <w:pPr>
              <w:pStyle w:val="Header"/>
              <w:numPr>
                <w:ilvl w:val="0"/>
                <w:numId w:val="13"/>
              </w:numP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u w:val="single"/>
              </w:rPr>
              <w:t>Spreadsheets</w:t>
            </w:r>
            <w:r w:rsidRPr="00506B8F">
              <w:rPr>
                <w:b/>
                <w:sz w:val="16"/>
                <w:szCs w:val="16"/>
              </w:rPr>
              <w:t xml:space="preserve"> </w:t>
            </w:r>
            <w:r w:rsidR="00635675" w:rsidRPr="00506B8F">
              <w:rPr>
                <w:b/>
                <w:sz w:val="16"/>
                <w:szCs w:val="16"/>
              </w:rPr>
              <w:t>Purple mash</w:t>
            </w:r>
            <w:r w:rsidRPr="00506B8F">
              <w:rPr>
                <w:b/>
                <w:sz w:val="16"/>
                <w:szCs w:val="16"/>
              </w:rPr>
              <w:t xml:space="preserve"> (see unit plan 5.3  - 5 lessons</w:t>
            </w:r>
            <w:r w:rsidR="00635675" w:rsidRPr="00506B8F">
              <w:rPr>
                <w:b/>
                <w:sz w:val="16"/>
                <w:szCs w:val="16"/>
              </w:rPr>
              <w:t>)</w:t>
            </w:r>
          </w:p>
          <w:p w:rsidR="00027EAF" w:rsidRPr="00506B8F" w:rsidRDefault="00027EAF" w:rsidP="00B40FF6">
            <w:pPr>
              <w:pStyle w:val="Header"/>
              <w:numPr>
                <w:ilvl w:val="0"/>
                <w:numId w:val="13"/>
              </w:numP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u w:val="single"/>
              </w:rPr>
              <w:t>Data bases</w:t>
            </w:r>
            <w:r w:rsidRPr="00506B8F">
              <w:rPr>
                <w:b/>
                <w:sz w:val="16"/>
                <w:szCs w:val="16"/>
              </w:rPr>
              <w:t xml:space="preserve"> Purple Mash (See unit 5.4 – 4 lessons)</w:t>
            </w:r>
          </w:p>
        </w:tc>
        <w:tc>
          <w:tcPr>
            <w:tcW w:w="2847" w:type="dxa"/>
          </w:tcPr>
          <w:p w:rsidR="00821051" w:rsidRPr="00506B8F" w:rsidRDefault="00027EAF" w:rsidP="00B40FF6">
            <w:pPr>
              <w:pStyle w:val="Header"/>
              <w:numPr>
                <w:ilvl w:val="0"/>
                <w:numId w:val="14"/>
              </w:numP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u w:val="single"/>
              </w:rPr>
              <w:t>Game creator</w:t>
            </w:r>
            <w:r w:rsidRPr="00506B8F">
              <w:rPr>
                <w:b/>
                <w:sz w:val="16"/>
                <w:szCs w:val="16"/>
              </w:rPr>
              <w:t xml:space="preserve"> Purple Mash (See unit 5.5 – 5 lessons)</w:t>
            </w:r>
          </w:p>
          <w:p w:rsidR="00027EAF" w:rsidRPr="00506B8F" w:rsidRDefault="00027EAF" w:rsidP="00B40FF6">
            <w:pPr>
              <w:pStyle w:val="Header"/>
              <w:numPr>
                <w:ilvl w:val="0"/>
                <w:numId w:val="14"/>
              </w:numP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u w:val="single"/>
              </w:rPr>
              <w:t xml:space="preserve">3d modelling </w:t>
            </w:r>
            <w:r w:rsidRPr="00506B8F">
              <w:rPr>
                <w:b/>
                <w:sz w:val="16"/>
                <w:szCs w:val="16"/>
              </w:rPr>
              <w:t xml:space="preserve">Purple Mash (See unit 5.6 </w:t>
            </w:r>
            <w:r w:rsidR="00C040CD" w:rsidRPr="00506B8F">
              <w:rPr>
                <w:b/>
                <w:sz w:val="16"/>
                <w:szCs w:val="16"/>
              </w:rPr>
              <w:t xml:space="preserve">- </w:t>
            </w:r>
            <w:r w:rsidRPr="00506B8F">
              <w:rPr>
                <w:b/>
                <w:sz w:val="16"/>
                <w:szCs w:val="16"/>
              </w:rPr>
              <w:t>4 lessons)</w:t>
            </w:r>
          </w:p>
          <w:p w:rsidR="00027EAF" w:rsidRPr="00506B8F" w:rsidRDefault="009F0DA4" w:rsidP="00B40FF6">
            <w:pPr>
              <w:pStyle w:val="Header"/>
              <w:numPr>
                <w:ilvl w:val="0"/>
                <w:numId w:val="14"/>
              </w:numP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u w:val="single"/>
              </w:rPr>
              <w:t>Google Docs</w:t>
            </w:r>
          </w:p>
        </w:tc>
      </w:tr>
      <w:tr w:rsidR="00821051" w:rsidRPr="00506B8F" w:rsidTr="00D91EE5">
        <w:trPr>
          <w:trHeight w:val="396"/>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t>D+T</w:t>
            </w:r>
          </w:p>
        </w:tc>
        <w:tc>
          <w:tcPr>
            <w:tcW w:w="3175" w:type="dxa"/>
          </w:tcPr>
          <w:p w:rsidR="00821051" w:rsidRPr="00506B8F" w:rsidRDefault="00851FC7" w:rsidP="00851FC7">
            <w:pPr>
              <w:pStyle w:val="Header"/>
              <w:jc w:val="center"/>
              <w:cnfStyle w:val="000000000000" w:firstRow="0" w:lastRow="0" w:firstColumn="0" w:lastColumn="0" w:oddVBand="0" w:evenVBand="0" w:oddHBand="0" w:evenHBand="0" w:firstRowFirstColumn="0" w:firstRowLastColumn="0" w:lastRowFirstColumn="0" w:lastRowLastColumn="0"/>
              <w:rPr>
                <w:b/>
                <w:sz w:val="16"/>
                <w:szCs w:val="16"/>
                <w:u w:val="single"/>
              </w:rPr>
            </w:pPr>
            <w:r w:rsidRPr="00506B8F">
              <w:rPr>
                <w:b/>
                <w:sz w:val="16"/>
                <w:szCs w:val="16"/>
                <w:u w:val="single"/>
              </w:rPr>
              <w:t>Mechanical</w:t>
            </w:r>
            <w:r w:rsidR="00717DF2" w:rsidRPr="00506B8F">
              <w:rPr>
                <w:b/>
                <w:sz w:val="16"/>
                <w:szCs w:val="16"/>
                <w:u w:val="single"/>
              </w:rPr>
              <w:t>/electrical systems -</w:t>
            </w:r>
            <w:r w:rsidRPr="00506B8F">
              <w:rPr>
                <w:b/>
                <w:sz w:val="16"/>
                <w:szCs w:val="16"/>
                <w:u w:val="single"/>
              </w:rPr>
              <w:t xml:space="preserve"> pop-up book</w:t>
            </w:r>
          </w:p>
          <w:p w:rsidR="00D91EE5" w:rsidRPr="00506B8F" w:rsidRDefault="00D91EE5" w:rsidP="00D91EE5">
            <w:pPr>
              <w:pStyle w:val="Header"/>
              <w:cnfStyle w:val="000000000000" w:firstRow="0" w:lastRow="0" w:firstColumn="0" w:lastColumn="0" w:oddVBand="0" w:evenVBand="0" w:oddHBand="0" w:evenHBand="0" w:firstRowFirstColumn="0" w:firstRowLastColumn="0" w:lastRowFirstColumn="0" w:lastRowLastColumn="0"/>
              <w:rPr>
                <w:b/>
                <w:i/>
                <w:sz w:val="16"/>
                <w:szCs w:val="16"/>
              </w:rPr>
            </w:pPr>
            <w:r w:rsidRPr="00506B8F">
              <w:rPr>
                <w:b/>
                <w:i/>
                <w:sz w:val="16"/>
                <w:szCs w:val="16"/>
              </w:rPr>
              <w:t>Create a functional four-page pop-up storybook design, using lever, sliders, layers and spacers to create paper-based mechanisms.</w:t>
            </w:r>
          </w:p>
          <w:p w:rsidR="00B710C2" w:rsidRPr="00506B8F" w:rsidRDefault="00851FC7"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Use research and develop design criteria to inform the design of innovative, functional, appealing products that are fit for purpose, aimed at particular individuals or groups</w:t>
            </w:r>
          </w:p>
          <w:p w:rsidR="00B710C2" w:rsidRPr="00506B8F" w:rsidRDefault="00851FC7"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Generate, develop, model and communicate their ideas through discussion, annotated sketches, cross-sectional and exploded diagrams, prototypes, pattern pieces and computer-aided design</w:t>
            </w:r>
          </w:p>
          <w:p w:rsidR="00851FC7" w:rsidRPr="00506B8F" w:rsidRDefault="00851FC7"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Investigate and analyse a range of existing products evaluate their ideas and products against their own design criteria and consider the views of others to improve their work</w:t>
            </w:r>
          </w:p>
          <w:p w:rsidR="00851FC7" w:rsidRPr="00506B8F" w:rsidRDefault="00851FC7"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Apply their understanding of how to strengthen, stiffen and reinforce more complex structures</w:t>
            </w:r>
          </w:p>
          <w:p w:rsidR="00851FC7" w:rsidRPr="00506B8F" w:rsidRDefault="00851FC7"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Understand and use mechanical systems in their products (gears, pulleys, cams, levers and linkages.</w:t>
            </w:r>
          </w:p>
          <w:p w:rsidR="00851FC7" w:rsidRPr="00506B8F" w:rsidRDefault="00851FC7"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Select from and use a wider range of tools and equipment to perform practical tasks [for example, cutting, shaping, joining and finishing], accurately</w:t>
            </w:r>
          </w:p>
          <w:p w:rsidR="00851FC7" w:rsidRPr="00506B8F" w:rsidRDefault="00851FC7"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Select from and use a wider range of materials and components, including construction materials, textiles and ingredients, according to their functional properties and aesthetic qualities</w:t>
            </w:r>
          </w:p>
          <w:p w:rsidR="00930079" w:rsidRPr="00506B8F" w:rsidRDefault="00930079" w:rsidP="00930079">
            <w:pPr>
              <w:pStyle w:val="Header"/>
              <w:cnfStyle w:val="000000000000" w:firstRow="0" w:lastRow="0" w:firstColumn="0" w:lastColumn="0" w:oddVBand="0" w:evenVBand="0" w:oddHBand="0" w:evenHBand="0" w:firstRowFirstColumn="0" w:firstRowLastColumn="0" w:lastRowFirstColumn="0" w:lastRowLastColumn="0"/>
              <w:rPr>
                <w:i/>
                <w:sz w:val="16"/>
                <w:szCs w:val="16"/>
              </w:rPr>
            </w:pPr>
          </w:p>
          <w:p w:rsidR="00930079" w:rsidRPr="00506B8F" w:rsidRDefault="00930079" w:rsidP="00930079">
            <w:pPr>
              <w:pStyle w:val="Header"/>
              <w:cnfStyle w:val="000000000000" w:firstRow="0" w:lastRow="0" w:firstColumn="0" w:lastColumn="0" w:oddVBand="0" w:evenVBand="0" w:oddHBand="0" w:evenHBand="0" w:firstRowFirstColumn="0" w:firstRowLastColumn="0" w:lastRowFirstColumn="0" w:lastRowLastColumn="0"/>
              <w:rPr>
                <w:b/>
                <w:i/>
                <w:sz w:val="16"/>
                <w:szCs w:val="16"/>
                <w:u w:val="single"/>
              </w:rPr>
            </w:pPr>
            <w:r w:rsidRPr="00506B8F">
              <w:rPr>
                <w:b/>
                <w:i/>
                <w:sz w:val="16"/>
                <w:szCs w:val="16"/>
                <w:u w:val="single"/>
              </w:rPr>
              <w:t>Textiles - Stuffed Toys (Christmas decorations)</w:t>
            </w:r>
          </w:p>
          <w:p w:rsidR="00930079" w:rsidRPr="00506B8F" w:rsidRDefault="00930079" w:rsidP="00930079">
            <w:pPr>
              <w:pStyle w:val="Header"/>
              <w:cnfStyle w:val="000000000000" w:firstRow="0" w:lastRow="0" w:firstColumn="0" w:lastColumn="0" w:oddVBand="0" w:evenVBand="0" w:oddHBand="0" w:evenHBand="0" w:firstRowFirstColumn="0" w:firstRowLastColumn="0" w:lastRowFirstColumn="0" w:lastRowLastColumn="0"/>
              <w:rPr>
                <w:b/>
                <w:i/>
                <w:sz w:val="16"/>
                <w:szCs w:val="16"/>
              </w:rPr>
            </w:pPr>
            <w:r w:rsidRPr="00506B8F">
              <w:rPr>
                <w:b/>
                <w:i/>
                <w:sz w:val="16"/>
                <w:szCs w:val="16"/>
              </w:rPr>
              <w:t>Design a stuffed toy and make decisions on materials, decorations and attachments (appendages), after learning how to sew a blanket stitch</w:t>
            </w:r>
          </w:p>
          <w:p w:rsidR="00930079" w:rsidRPr="00506B8F" w:rsidRDefault="00930079" w:rsidP="00930079">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Designing a stuffed toy considering the main component shapes required and creating an appropriate template</w:t>
            </w:r>
          </w:p>
          <w:p w:rsidR="00930079" w:rsidRPr="00506B8F" w:rsidRDefault="00930079" w:rsidP="00930079">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Considering proportions of individual components</w:t>
            </w:r>
          </w:p>
          <w:p w:rsidR="00930079" w:rsidRPr="00506B8F" w:rsidRDefault="00930079" w:rsidP="00930079">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Creating a 3D stuffed toy from a 2D design</w:t>
            </w:r>
          </w:p>
          <w:p w:rsidR="00930079" w:rsidRPr="00506B8F" w:rsidRDefault="00930079" w:rsidP="00930079">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Measuring, marking and cutting fabric accurately and independently</w:t>
            </w:r>
          </w:p>
          <w:p w:rsidR="00930079" w:rsidRPr="00506B8F" w:rsidRDefault="00930079" w:rsidP="00930079">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Creating strong and secure blanket stitches when joining fabric</w:t>
            </w:r>
          </w:p>
          <w:p w:rsidR="00930079" w:rsidRPr="00506B8F" w:rsidRDefault="00930079" w:rsidP="00930079">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Using applique to attach pieces of fabric decoration</w:t>
            </w:r>
          </w:p>
          <w:p w:rsidR="00930079" w:rsidRPr="00506B8F" w:rsidRDefault="00930079" w:rsidP="00930079">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testing and evaluating an end product and giving point for further improvements</w:t>
            </w:r>
          </w:p>
          <w:p w:rsidR="00930079" w:rsidRPr="00506B8F" w:rsidRDefault="00930079" w:rsidP="00930079">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Learning to sew blanket stitch to join fabric</w:t>
            </w:r>
          </w:p>
          <w:p w:rsidR="00930079" w:rsidRPr="00506B8F" w:rsidRDefault="00930079" w:rsidP="00930079">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Applying blanket stitch so the space between the stitches are even and regular</w:t>
            </w:r>
          </w:p>
          <w:p w:rsidR="00930079" w:rsidRPr="00506B8F" w:rsidRDefault="00930079" w:rsidP="00930079">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Threading needles independently</w:t>
            </w:r>
          </w:p>
          <w:p w:rsidR="00930079" w:rsidRPr="00506B8F" w:rsidRDefault="00930079" w:rsidP="00930079">
            <w:pPr>
              <w:pStyle w:val="Header"/>
              <w:cnfStyle w:val="000000000000" w:firstRow="0" w:lastRow="0" w:firstColumn="0" w:lastColumn="0" w:oddVBand="0" w:evenVBand="0" w:oddHBand="0" w:evenHBand="0" w:firstRowFirstColumn="0" w:firstRowLastColumn="0" w:lastRowFirstColumn="0" w:lastRowLastColumn="0"/>
              <w:rPr>
                <w:sz w:val="16"/>
                <w:szCs w:val="16"/>
              </w:rPr>
            </w:pPr>
          </w:p>
        </w:tc>
        <w:tc>
          <w:tcPr>
            <w:tcW w:w="2977" w:type="dxa"/>
            <w:gridSpan w:val="2"/>
            <w:shd w:val="clear" w:color="auto" w:fill="auto"/>
          </w:tcPr>
          <w:p w:rsidR="00821051" w:rsidRPr="00506B8F" w:rsidRDefault="00825BE4" w:rsidP="00825BE4">
            <w:pPr>
              <w:pStyle w:val="Header"/>
              <w:cnfStyle w:val="000000000000" w:firstRow="0" w:lastRow="0" w:firstColumn="0" w:lastColumn="0" w:oddVBand="0" w:evenVBand="0" w:oddHBand="0" w:evenHBand="0" w:firstRowFirstColumn="0" w:firstRowLastColumn="0" w:lastRowFirstColumn="0" w:lastRowLastColumn="0"/>
              <w:rPr>
                <w:b/>
                <w:sz w:val="16"/>
                <w:szCs w:val="16"/>
                <w:u w:val="single"/>
              </w:rPr>
            </w:pPr>
            <w:r w:rsidRPr="00506B8F">
              <w:rPr>
                <w:b/>
                <w:sz w:val="16"/>
                <w:szCs w:val="16"/>
                <w:u w:val="single"/>
              </w:rPr>
              <w:lastRenderedPageBreak/>
              <w:t>Food technology – healthy snacks.</w:t>
            </w:r>
          </w:p>
          <w:p w:rsidR="00D91EE5" w:rsidRPr="00506B8F" w:rsidRDefault="00D91EE5" w:rsidP="00825BE4">
            <w:pPr>
              <w:pStyle w:val="Header"/>
              <w:cnfStyle w:val="000000000000" w:firstRow="0" w:lastRow="0" w:firstColumn="0" w:lastColumn="0" w:oddVBand="0" w:evenVBand="0" w:oddHBand="0" w:evenHBand="0" w:firstRowFirstColumn="0" w:firstRowLastColumn="0" w:lastRowFirstColumn="0" w:lastRowLastColumn="0"/>
              <w:rPr>
                <w:b/>
                <w:i/>
                <w:sz w:val="16"/>
                <w:szCs w:val="16"/>
              </w:rPr>
            </w:pPr>
            <w:r w:rsidRPr="00506B8F">
              <w:rPr>
                <w:b/>
                <w:i/>
                <w:sz w:val="16"/>
                <w:szCs w:val="16"/>
              </w:rPr>
              <w:t xml:space="preserve">Discover the farm to fork process and understand the key welfare issues for farmers. Compare nutritional value of existing snack bars and develop a healthier snack bar. </w:t>
            </w:r>
          </w:p>
          <w:p w:rsidR="00B710C2" w:rsidRPr="00506B8F" w:rsidRDefault="00B710C2"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Understand the importance of correct storage and handling of ingredients (using knowledge of micro-organisms).</w:t>
            </w:r>
          </w:p>
          <w:p w:rsidR="00B710C2" w:rsidRPr="00506B8F" w:rsidRDefault="00B710C2"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Measure accurately and calculate ratios of ingredients to scale up or down from a recipe.</w:t>
            </w:r>
          </w:p>
          <w:p w:rsidR="00B710C2" w:rsidRPr="00506B8F" w:rsidRDefault="00B710C2"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Demonstrate a range of baking and cooking techniques.</w:t>
            </w:r>
          </w:p>
          <w:p w:rsidR="00B710C2" w:rsidRPr="00506B8F" w:rsidRDefault="00B710C2"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Create and refine recipes, including ingredients, methods, cooking times and temperatures.</w:t>
            </w:r>
          </w:p>
          <w:p w:rsidR="00717DF2" w:rsidRPr="00506B8F" w:rsidRDefault="00717DF2"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Identifying the nutritional differences between different products and recipes</w:t>
            </w:r>
          </w:p>
          <w:p w:rsidR="00717DF2" w:rsidRPr="00506B8F" w:rsidRDefault="00717DF2"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Identifying and describing healthy benefits of food groups</w:t>
            </w:r>
          </w:p>
          <w:p w:rsidR="00717DF2" w:rsidRPr="00506B8F" w:rsidRDefault="00717DF2"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Understanding what constitutes a balanced diet</w:t>
            </w:r>
          </w:p>
          <w:p w:rsidR="00717DF2" w:rsidRPr="00506B8F" w:rsidRDefault="00717DF2"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Learning to adapt a recipe to make it healthier</w:t>
            </w:r>
          </w:p>
          <w:p w:rsidR="00717DF2" w:rsidRPr="00506B8F" w:rsidRDefault="00717DF2" w:rsidP="00B40FF6">
            <w:pPr>
              <w:pStyle w:val="Header"/>
              <w:numPr>
                <w:ilvl w:val="0"/>
                <w:numId w:val="23"/>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Comparing two adapted recipes using a nutritional calculator and then identifying the healthier option</w:t>
            </w:r>
          </w:p>
        </w:tc>
        <w:tc>
          <w:tcPr>
            <w:tcW w:w="3779" w:type="dxa"/>
            <w:gridSpan w:val="2"/>
            <w:shd w:val="clear" w:color="auto" w:fill="F2F2F2" w:themeFill="background1" w:themeFillShade="F2"/>
          </w:tcPr>
          <w:p w:rsidR="00717DF2" w:rsidRPr="00506B8F" w:rsidRDefault="00717DF2" w:rsidP="00717DF2">
            <w:pPr>
              <w:pStyle w:val="Header"/>
              <w:jc w:val="center"/>
              <w:cnfStyle w:val="000000000000" w:firstRow="0" w:lastRow="0" w:firstColumn="0" w:lastColumn="0" w:oddVBand="0" w:evenVBand="0" w:oddHBand="0" w:evenHBand="0" w:firstRowFirstColumn="0" w:firstRowLastColumn="0" w:lastRowFirstColumn="0" w:lastRowLastColumn="0"/>
              <w:rPr>
                <w:b/>
                <w:sz w:val="16"/>
                <w:szCs w:val="16"/>
                <w:u w:val="single"/>
              </w:rPr>
            </w:pPr>
            <w:r w:rsidRPr="00506B8F">
              <w:rPr>
                <w:b/>
                <w:sz w:val="16"/>
                <w:szCs w:val="16"/>
                <w:u w:val="single"/>
              </w:rPr>
              <w:t>Structure – Bridges</w:t>
            </w:r>
          </w:p>
          <w:p w:rsidR="00D91EE5" w:rsidRPr="00506B8F" w:rsidRDefault="00D91EE5" w:rsidP="00D91EE5">
            <w:pPr>
              <w:pStyle w:val="Header"/>
              <w:cnfStyle w:val="000000000000" w:firstRow="0" w:lastRow="0" w:firstColumn="0" w:lastColumn="0" w:oddVBand="0" w:evenVBand="0" w:oddHBand="0" w:evenHBand="0" w:firstRowFirstColumn="0" w:firstRowLastColumn="0" w:lastRowFirstColumn="0" w:lastRowLastColumn="0"/>
              <w:rPr>
                <w:b/>
                <w:i/>
                <w:sz w:val="16"/>
                <w:szCs w:val="16"/>
              </w:rPr>
            </w:pPr>
            <w:r w:rsidRPr="00506B8F">
              <w:rPr>
                <w:b/>
                <w:i/>
                <w:sz w:val="16"/>
                <w:szCs w:val="16"/>
              </w:rPr>
              <w:t>Test and analyse various types of bridge to determine their strength and stability. Explore material properties and sources, before marking, sawing and assembling a wooden truss bridge.</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Designing a stable structure that is able to support weight</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Creating frame structure with focus on triangulation</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Making a range of different shaped beam bridges</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Using triangles to create truss bridges that span a given distance and supports a load </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Building a wooden bridge structure</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 Independently measuring and marking wood accurately </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 Selecting appropriate tools and equipment for particular tasks </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Using the correct techniques to saws safely </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Identifying where a structure needs reinforcement and using card corners for support</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Adapting and improving own bridge structure by identifying points of weakness and reinforcing them as necessary </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Suggesting points for improvements for own bridges and those designed by others</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Exploring how to create a strong beam </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Identifying arch and beam bridges and understanding the terms: compression and tension </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Identifying stronger and weaker structures </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Finding different ways to reinforce structures</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Understanding how triangles can be used to reinforce bridges </w:t>
            </w:r>
          </w:p>
          <w:p w:rsidR="00D91EE5" w:rsidRPr="00506B8F" w:rsidRDefault="00D91EE5" w:rsidP="00B40FF6">
            <w:pPr>
              <w:pStyle w:val="Header"/>
              <w:numPr>
                <w:ilvl w:val="0"/>
                <w:numId w:val="24"/>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Articulating the difference between beam, arch, truss and suspension</w:t>
            </w:r>
          </w:p>
          <w:p w:rsidR="00717DF2" w:rsidRPr="00506B8F" w:rsidRDefault="00717DF2" w:rsidP="00717DF2">
            <w:pPr>
              <w:pStyle w:val="Heade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r>
      <w:tr w:rsidR="00821051" w:rsidRPr="00506B8F" w:rsidTr="007A1583">
        <w:trPr>
          <w:cnfStyle w:val="000000100000" w:firstRow="0" w:lastRow="0" w:firstColumn="0" w:lastColumn="0" w:oddVBand="0" w:evenVBand="0" w:oddHBand="1" w:evenHBand="0" w:firstRowFirstColumn="0" w:firstRowLastColumn="0" w:lastRowFirstColumn="0" w:lastRowLastColumn="0"/>
          <w:trHeight w:val="1892"/>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t>Geography</w:t>
            </w:r>
          </w:p>
        </w:tc>
        <w:tc>
          <w:tcPr>
            <w:tcW w:w="3884" w:type="dxa"/>
            <w:gridSpan w:val="2"/>
          </w:tcPr>
          <w:p w:rsidR="006B05EE" w:rsidRPr="00506B8F" w:rsidRDefault="007959AA" w:rsidP="006B05EE">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North America, South America and work with atlases focusing on UK and Cornwall</w:t>
            </w:r>
          </w:p>
          <w:p w:rsidR="002F6DD9" w:rsidRPr="00506B8F" w:rsidRDefault="006B05EE" w:rsidP="006B05EE">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 xml:space="preserve">A </w:t>
            </w:r>
            <w:r w:rsidR="00FD4E48" w:rsidRPr="00506B8F">
              <w:rPr>
                <w:b/>
                <w:sz w:val="16"/>
                <w:szCs w:val="16"/>
              </w:rPr>
              <w:t xml:space="preserve">Focus on the British Isles. </w:t>
            </w:r>
            <w:r w:rsidRPr="00506B8F">
              <w:rPr>
                <w:b/>
                <w:sz w:val="16"/>
                <w:szCs w:val="16"/>
              </w:rPr>
              <w:t>R</w:t>
            </w:r>
            <w:r w:rsidR="002F6DD9" w:rsidRPr="00506B8F">
              <w:rPr>
                <w:b/>
                <w:sz w:val="16"/>
                <w:szCs w:val="16"/>
              </w:rPr>
              <w:t>ecap</w:t>
            </w:r>
            <w:r w:rsidRPr="00506B8F">
              <w:rPr>
                <w:b/>
                <w:sz w:val="16"/>
                <w:szCs w:val="16"/>
              </w:rPr>
              <w:t xml:space="preserve"> Map work – focussing on, t</w:t>
            </w:r>
            <w:r w:rsidR="002F6DD9" w:rsidRPr="00506B8F">
              <w:rPr>
                <w:b/>
                <w:sz w:val="16"/>
                <w:szCs w:val="16"/>
              </w:rPr>
              <w:t>he Continents (N and S America and Europe), Oceans, Countries major cities of European countries</w:t>
            </w:r>
            <w:r w:rsidRPr="00506B8F">
              <w:rPr>
                <w:b/>
                <w:sz w:val="16"/>
                <w:szCs w:val="16"/>
              </w:rPr>
              <w:t>, k</w:t>
            </w:r>
            <w:r w:rsidR="002F6DD9" w:rsidRPr="00506B8F">
              <w:rPr>
                <w:b/>
                <w:sz w:val="16"/>
                <w:szCs w:val="16"/>
              </w:rPr>
              <w:t>ey regions and counties of UK and their physical features including the migration of people.</w:t>
            </w:r>
          </w:p>
          <w:p w:rsidR="008F6432" w:rsidRPr="00506B8F" w:rsidRDefault="008F6432" w:rsidP="00B40FF6">
            <w:pPr>
              <w:pStyle w:val="NoSpacing"/>
              <w:numPr>
                <w:ilvl w:val="0"/>
                <w:numId w:val="8"/>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Identify and describe how the physical features affect the human activity within a location.</w:t>
            </w:r>
          </w:p>
          <w:p w:rsidR="008F6432" w:rsidRPr="00506B8F" w:rsidRDefault="008F6432" w:rsidP="00B40FF6">
            <w:pPr>
              <w:pStyle w:val="NoSpacing"/>
              <w:numPr>
                <w:ilvl w:val="0"/>
                <w:numId w:val="8"/>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Use a range of geographical resources to give detailed descriptions and opinions of the characteristic features of a location.</w:t>
            </w:r>
          </w:p>
          <w:p w:rsidR="008F6432" w:rsidRPr="00506B8F" w:rsidRDefault="008F6432" w:rsidP="00B40FF6">
            <w:pPr>
              <w:pStyle w:val="NoSpacing"/>
              <w:numPr>
                <w:ilvl w:val="0"/>
                <w:numId w:val="8"/>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8F6432" w:rsidRPr="00506B8F" w:rsidRDefault="008F6432" w:rsidP="00B40FF6">
            <w:pPr>
              <w:pStyle w:val="NoSpacing"/>
              <w:numPr>
                <w:ilvl w:val="0"/>
                <w:numId w:val="8"/>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Name and locate the countries of North and South America and identify their main physical and human characteristics</w:t>
            </w:r>
          </w:p>
          <w:p w:rsidR="008F6432" w:rsidRPr="00506B8F" w:rsidRDefault="008F1D53" w:rsidP="00B40FF6">
            <w:pPr>
              <w:pStyle w:val="Header"/>
              <w:numPr>
                <w:ilvl w:val="0"/>
                <w:numId w:val="6"/>
              </w:numPr>
              <w:cnfStyle w:val="000000100000" w:firstRow="0" w:lastRow="0" w:firstColumn="0" w:lastColumn="0" w:oddVBand="0" w:evenVBand="0" w:oddHBand="1" w:evenHBand="0" w:firstRowFirstColumn="0" w:firstRowLastColumn="0" w:lastRowFirstColumn="0" w:lastRowLastColumn="0"/>
              <w:rPr>
                <w:sz w:val="16"/>
                <w:szCs w:val="16"/>
              </w:rPr>
            </w:pPr>
            <w:r w:rsidRPr="00506B8F">
              <w:rPr>
                <w:i/>
                <w:sz w:val="16"/>
                <w:szCs w:val="16"/>
              </w:rPr>
              <w:t xml:space="preserve">Use </w:t>
            </w:r>
            <w:r w:rsidRPr="00506B8F">
              <w:rPr>
                <w:sz w:val="16"/>
                <w:szCs w:val="16"/>
              </w:rPr>
              <w:t>the eight points of a co</w:t>
            </w:r>
            <w:r w:rsidR="00930079" w:rsidRPr="00506B8F">
              <w:rPr>
                <w:sz w:val="16"/>
                <w:szCs w:val="16"/>
              </w:rPr>
              <w:t xml:space="preserve"> </w:t>
            </w:r>
            <w:proofErr w:type="spellStart"/>
            <w:r w:rsidRPr="00506B8F">
              <w:rPr>
                <w:sz w:val="16"/>
                <w:szCs w:val="16"/>
              </w:rPr>
              <w:t>mpass</w:t>
            </w:r>
            <w:proofErr w:type="spellEnd"/>
            <w:r w:rsidRPr="00506B8F">
              <w:rPr>
                <w:sz w:val="16"/>
                <w:szCs w:val="16"/>
              </w:rPr>
              <w:t>, four-figure grid references, symbols and a key (that uses standard Ordnance Survey symbols) to communicate knowledge of the United Kingdom and the world.</w:t>
            </w:r>
          </w:p>
          <w:p w:rsidR="006B0D6E" w:rsidRPr="00506B8F" w:rsidRDefault="00FD4E48" w:rsidP="00B40FF6">
            <w:pPr>
              <w:pStyle w:val="Header"/>
              <w:numPr>
                <w:ilvl w:val="0"/>
                <w:numId w:val="6"/>
              </w:numP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 xml:space="preserve">Greece – </w:t>
            </w:r>
            <w:r w:rsidR="009D6FEB" w:rsidRPr="00506B8F">
              <w:rPr>
                <w:b/>
                <w:sz w:val="16"/>
                <w:szCs w:val="16"/>
                <w:u w:val="single"/>
              </w:rPr>
              <w:t xml:space="preserve"> </w:t>
            </w:r>
          </w:p>
          <w:p w:rsidR="00821051" w:rsidRPr="00506B8F" w:rsidRDefault="00FD4E48" w:rsidP="00B40FF6">
            <w:pPr>
              <w:pStyle w:val="Header"/>
              <w:numPr>
                <w:ilvl w:val="0"/>
                <w:numId w:val="6"/>
              </w:numPr>
              <w:cnfStyle w:val="000000100000" w:firstRow="0" w:lastRow="0" w:firstColumn="0" w:lastColumn="0" w:oddVBand="0" w:evenVBand="0" w:oddHBand="1" w:evenHBand="0" w:firstRowFirstColumn="0" w:firstRowLastColumn="0" w:lastRowFirstColumn="0" w:lastRowLastColumn="0"/>
              <w:rPr>
                <w:b/>
                <w:sz w:val="16"/>
                <w:szCs w:val="16"/>
              </w:rPr>
            </w:pPr>
            <w:proofErr w:type="gramStart"/>
            <w:r w:rsidRPr="00506B8F">
              <w:rPr>
                <w:b/>
                <w:sz w:val="16"/>
                <w:szCs w:val="16"/>
              </w:rPr>
              <w:t>looking</w:t>
            </w:r>
            <w:proofErr w:type="gramEnd"/>
            <w:r w:rsidRPr="00506B8F">
              <w:rPr>
                <w:b/>
                <w:sz w:val="16"/>
                <w:szCs w:val="16"/>
              </w:rPr>
              <w:t xml:space="preserve"> at environmental regions, key physical and human attributes of Greece in comparison with Cornwall.</w:t>
            </w:r>
          </w:p>
          <w:p w:rsidR="008F6432" w:rsidRPr="00506B8F" w:rsidRDefault="008F6432" w:rsidP="00B40FF6">
            <w:pPr>
              <w:pStyle w:val="NoSpacing"/>
              <w:numPr>
                <w:ilvl w:val="0"/>
                <w:numId w:val="6"/>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Identify and describe how the physical features affect the human activity within a location.</w:t>
            </w:r>
          </w:p>
          <w:p w:rsidR="008F6432" w:rsidRPr="00506B8F" w:rsidRDefault="008F6432" w:rsidP="00B40FF6">
            <w:pPr>
              <w:pStyle w:val="NoSpacing"/>
              <w:numPr>
                <w:ilvl w:val="0"/>
                <w:numId w:val="6"/>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Use a range of geographical resources to give detailed descriptions and opinions of the characteristic features of a location.</w:t>
            </w:r>
          </w:p>
          <w:p w:rsidR="008F6432" w:rsidRPr="00506B8F" w:rsidRDefault="008F6432" w:rsidP="00B40FF6">
            <w:pPr>
              <w:pStyle w:val="NoSpacing"/>
              <w:numPr>
                <w:ilvl w:val="0"/>
                <w:numId w:val="6"/>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 xml:space="preserve">Name and locate some of the countries and cities of the world and their identifying human and physical characteristics, including hills, mountains, rivers, key topographical features and land-use </w:t>
            </w:r>
            <w:r w:rsidRPr="00506B8F">
              <w:rPr>
                <w:i/>
                <w:sz w:val="16"/>
                <w:szCs w:val="16"/>
              </w:rPr>
              <w:lastRenderedPageBreak/>
              <w:t>patterns; and understand how some of these aspects have changed over time.</w:t>
            </w:r>
          </w:p>
          <w:p w:rsidR="008F6432" w:rsidRPr="00506B8F" w:rsidRDefault="008F6432" w:rsidP="00B40FF6">
            <w:pPr>
              <w:pStyle w:val="NoSpacing"/>
              <w:numPr>
                <w:ilvl w:val="0"/>
                <w:numId w:val="6"/>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human geography, including: settlements, land use, economic activity including trade links, and the distribution of natural resources including energy, food, minerals, and water supplies.</w:t>
            </w:r>
          </w:p>
          <w:p w:rsidR="008F6432" w:rsidRPr="00506B8F" w:rsidRDefault="008F6432" w:rsidP="00B40FF6">
            <w:pPr>
              <w:pStyle w:val="Header"/>
              <w:numPr>
                <w:ilvl w:val="0"/>
                <w:numId w:val="6"/>
              </w:numPr>
              <w:cnfStyle w:val="000000100000" w:firstRow="0" w:lastRow="0" w:firstColumn="0" w:lastColumn="0" w:oddVBand="0" w:evenVBand="0" w:oddHBand="1" w:evenHBand="0" w:firstRowFirstColumn="0" w:firstRowLastColumn="0" w:lastRowFirstColumn="0" w:lastRowLastColumn="0"/>
              <w:rPr>
                <w:sz w:val="16"/>
                <w:szCs w:val="16"/>
              </w:rPr>
            </w:pPr>
            <w:r w:rsidRPr="00506B8F">
              <w:rPr>
                <w:i/>
                <w:sz w:val="16"/>
                <w:szCs w:val="16"/>
              </w:rPr>
              <w:t>Describe geographical diversity across the world.</w:t>
            </w:r>
          </w:p>
          <w:p w:rsidR="00B710C2" w:rsidRPr="00506B8F" w:rsidRDefault="00B710C2" w:rsidP="00B40FF6">
            <w:pPr>
              <w:pStyle w:val="Header"/>
              <w:numPr>
                <w:ilvl w:val="0"/>
                <w:numId w:val="6"/>
              </w:numPr>
              <w:cnfStyle w:val="000000100000" w:firstRow="0" w:lastRow="0" w:firstColumn="0" w:lastColumn="0" w:oddVBand="0" w:evenVBand="0" w:oddHBand="1" w:evenHBand="0" w:firstRowFirstColumn="0" w:firstRowLastColumn="0" w:lastRowFirstColumn="0" w:lastRowLastColumn="0"/>
              <w:rPr>
                <w:sz w:val="16"/>
                <w:szCs w:val="16"/>
              </w:rPr>
            </w:pPr>
            <w:r w:rsidRPr="00506B8F">
              <w:rPr>
                <w:sz w:val="16"/>
                <w:szCs w:val="16"/>
              </w:rPr>
              <w:t>Describe how locations around the world are changing and explain some of the reasons for change.</w:t>
            </w:r>
          </w:p>
        </w:tc>
        <w:tc>
          <w:tcPr>
            <w:tcW w:w="3200" w:type="dxa"/>
            <w:gridSpan w:val="2"/>
          </w:tcPr>
          <w:p w:rsidR="00E95C7D" w:rsidRPr="00506B8F" w:rsidRDefault="00FD4E48" w:rsidP="00825BE4">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lastRenderedPageBreak/>
              <w:t xml:space="preserve"> </w:t>
            </w:r>
          </w:p>
          <w:p w:rsidR="0013628B" w:rsidRPr="00506B8F" w:rsidRDefault="0013628B" w:rsidP="008F1D53">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Changing settlements including London.</w:t>
            </w:r>
          </w:p>
          <w:p w:rsidR="008F1D53" w:rsidRPr="00506B8F" w:rsidRDefault="008F1D53" w:rsidP="00B40FF6">
            <w:pPr>
              <w:pStyle w:val="Header"/>
              <w:numPr>
                <w:ilvl w:val="0"/>
                <w:numId w:val="5"/>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Describe how locations around the world are changing and explain some of the reasons for change.</w:t>
            </w:r>
          </w:p>
          <w:p w:rsidR="008F1D53" w:rsidRPr="00506B8F" w:rsidRDefault="008F1D53" w:rsidP="00B40FF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Identify and describe how the physical features affect the h</w:t>
            </w:r>
            <w:r w:rsidR="009F4C96" w:rsidRPr="00506B8F">
              <w:rPr>
                <w:i/>
                <w:sz w:val="16"/>
                <w:szCs w:val="16"/>
              </w:rPr>
              <w:t>uman activity within a location and how human activity can affect physical features.</w:t>
            </w:r>
          </w:p>
          <w:p w:rsidR="0013628B" w:rsidRPr="00506B8F" w:rsidRDefault="0013628B" w:rsidP="00B40FF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Human geography: settlements, land use, economic activity including trade links, and the distribution of natural resources including energy, food, minerals, and water supplies.</w:t>
            </w:r>
          </w:p>
          <w:p w:rsidR="009F4C96" w:rsidRPr="00506B8F" w:rsidRDefault="009F4C96" w:rsidP="0013628B">
            <w:pPr>
              <w:pStyle w:val="Header"/>
              <w:ind w:left="360"/>
              <w:cnfStyle w:val="000000100000" w:firstRow="0" w:lastRow="0" w:firstColumn="0" w:lastColumn="0" w:oddVBand="0" w:evenVBand="0" w:oddHBand="1" w:evenHBand="0" w:firstRowFirstColumn="0" w:firstRowLastColumn="0" w:lastRowFirstColumn="0" w:lastRowLastColumn="0"/>
              <w:rPr>
                <w:i/>
                <w:sz w:val="16"/>
                <w:szCs w:val="16"/>
              </w:rPr>
            </w:pPr>
          </w:p>
        </w:tc>
        <w:tc>
          <w:tcPr>
            <w:tcW w:w="2847" w:type="dxa"/>
          </w:tcPr>
          <w:p w:rsidR="0013628B" w:rsidRPr="00506B8F" w:rsidRDefault="0013628B" w:rsidP="00F42890">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p>
          <w:p w:rsidR="0013628B" w:rsidRPr="00506B8F" w:rsidRDefault="0013628B" w:rsidP="002261CB">
            <w:pPr>
              <w:pStyle w:val="Header"/>
              <w:shd w:val="clear" w:color="auto" w:fill="FFFF00"/>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Poles Apart</w:t>
            </w:r>
          </w:p>
          <w:p w:rsidR="0013628B" w:rsidRPr="00506B8F" w:rsidRDefault="0013628B" w:rsidP="00B40FF6">
            <w:pPr>
              <w:pStyle w:val="Header"/>
              <w:numPr>
                <w:ilvl w:val="0"/>
                <w:numId w:val="8"/>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Identify and describe how the physical features affect the human activity within a location.</w:t>
            </w:r>
          </w:p>
          <w:p w:rsidR="0013628B" w:rsidRPr="00506B8F" w:rsidRDefault="0013628B" w:rsidP="00B40FF6">
            <w:pPr>
              <w:pStyle w:val="Header"/>
              <w:numPr>
                <w:ilvl w:val="0"/>
                <w:numId w:val="8"/>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Use a range of geographical resources to give detailed descriptions and opinions of the characteristic features of a location.</w:t>
            </w:r>
          </w:p>
          <w:p w:rsidR="0013628B" w:rsidRPr="00506B8F" w:rsidRDefault="0013628B" w:rsidP="00B40FF6">
            <w:pPr>
              <w:pStyle w:val="Header"/>
              <w:numPr>
                <w:ilvl w:val="0"/>
                <w:numId w:val="8"/>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Describe geographical diversity across the world.</w:t>
            </w:r>
          </w:p>
          <w:p w:rsidR="0013628B" w:rsidRPr="00506B8F" w:rsidRDefault="0013628B" w:rsidP="00B40FF6">
            <w:pPr>
              <w:pStyle w:val="Header"/>
              <w:numPr>
                <w:ilvl w:val="0"/>
                <w:numId w:val="8"/>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Identify and describe the geographical significance of latitude, longitude, Equator, Northern Hemisphere, Southern Hemisphere, the Tropics of Cancer and Capricorn, Arctic and Antarctic Circle,</w:t>
            </w:r>
          </w:p>
          <w:p w:rsidR="0013628B" w:rsidRPr="00506B8F" w:rsidRDefault="0013628B" w:rsidP="00B40FF6">
            <w:pPr>
              <w:pStyle w:val="Header"/>
              <w:numPr>
                <w:ilvl w:val="0"/>
                <w:numId w:val="8"/>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Collect and analyse statistics and other information in order to draw clear conclusions about locations.</w:t>
            </w:r>
          </w:p>
          <w:p w:rsidR="0013628B" w:rsidRPr="00506B8F" w:rsidRDefault="0013628B" w:rsidP="00F42890">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p>
          <w:p w:rsidR="0013628B" w:rsidRPr="00506B8F" w:rsidRDefault="0013628B" w:rsidP="00F42890">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p>
          <w:p w:rsidR="0013628B" w:rsidRPr="00506B8F" w:rsidRDefault="0013628B" w:rsidP="00F42890">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p>
          <w:p w:rsidR="0013628B" w:rsidRPr="00506B8F" w:rsidRDefault="0013628B" w:rsidP="00F42890">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p>
          <w:p w:rsidR="0013628B" w:rsidRPr="00506B8F" w:rsidRDefault="0013628B" w:rsidP="00F42890">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p>
          <w:p w:rsidR="00821051" w:rsidRPr="00506B8F" w:rsidRDefault="002D308A" w:rsidP="002261CB">
            <w:pPr>
              <w:pStyle w:val="Header"/>
              <w:shd w:val="clear" w:color="auto" w:fill="FFFF00"/>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The C</w:t>
            </w:r>
            <w:r w:rsidR="00927D92" w:rsidRPr="00506B8F">
              <w:rPr>
                <w:b/>
                <w:sz w:val="16"/>
                <w:szCs w:val="16"/>
                <w:u w:val="single"/>
              </w:rPr>
              <w:t>ommonwealth</w:t>
            </w:r>
          </w:p>
          <w:p w:rsidR="00F42890" w:rsidRPr="00506B8F" w:rsidRDefault="00F42890" w:rsidP="00B40FF6">
            <w:pPr>
              <w:pStyle w:val="Header"/>
              <w:numPr>
                <w:ilvl w:val="0"/>
                <w:numId w:val="4"/>
              </w:numP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Name and locate Countries that make up the Commonwealth.</w:t>
            </w:r>
          </w:p>
          <w:p w:rsidR="00F42890" w:rsidRPr="00506B8F" w:rsidRDefault="002A3C17" w:rsidP="00B40FF6">
            <w:pPr>
              <w:pStyle w:val="Header"/>
              <w:numPr>
                <w:ilvl w:val="0"/>
                <w:numId w:val="4"/>
              </w:numP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Importance of trading with G</w:t>
            </w:r>
            <w:r w:rsidR="00F42890" w:rsidRPr="00506B8F">
              <w:rPr>
                <w:b/>
                <w:sz w:val="16"/>
                <w:szCs w:val="16"/>
              </w:rPr>
              <w:t xml:space="preserve">reat </w:t>
            </w:r>
            <w:r w:rsidR="007A1583" w:rsidRPr="00506B8F">
              <w:rPr>
                <w:b/>
                <w:sz w:val="16"/>
                <w:szCs w:val="16"/>
              </w:rPr>
              <w:t>Britain</w:t>
            </w:r>
            <w:r w:rsidR="00F42890" w:rsidRPr="00506B8F">
              <w:rPr>
                <w:b/>
                <w:sz w:val="16"/>
                <w:szCs w:val="16"/>
              </w:rPr>
              <w:t xml:space="preserve"> – also link with Fair Trade (PSHE)</w:t>
            </w:r>
          </w:p>
          <w:p w:rsidR="00F42890" w:rsidRPr="00506B8F" w:rsidRDefault="00F42890" w:rsidP="00B40FF6">
            <w:pPr>
              <w:pStyle w:val="Header"/>
              <w:numPr>
                <w:ilvl w:val="0"/>
                <w:numId w:val="4"/>
              </w:numPr>
              <w:cnfStyle w:val="000000100000" w:firstRow="0" w:lastRow="0" w:firstColumn="0" w:lastColumn="0" w:oddVBand="0" w:evenVBand="0" w:oddHBand="1" w:evenHBand="0" w:firstRowFirstColumn="0" w:firstRowLastColumn="0" w:lastRowFirstColumn="0" w:lastRowLastColumn="0"/>
              <w:rPr>
                <w:sz w:val="16"/>
                <w:szCs w:val="16"/>
              </w:rPr>
            </w:pPr>
            <w:r w:rsidRPr="00506B8F">
              <w:rPr>
                <w:b/>
                <w:sz w:val="16"/>
                <w:szCs w:val="16"/>
              </w:rPr>
              <w:t xml:space="preserve">Human and physical features of countries in the Commonwealth and </w:t>
            </w:r>
            <w:r w:rsidR="007A1583" w:rsidRPr="00506B8F">
              <w:rPr>
                <w:b/>
                <w:sz w:val="16"/>
                <w:szCs w:val="16"/>
              </w:rPr>
              <w:t>their similarities and differences between the UK</w:t>
            </w:r>
            <w:r w:rsidR="007A1583" w:rsidRPr="00506B8F">
              <w:rPr>
                <w:sz w:val="16"/>
                <w:szCs w:val="16"/>
              </w:rPr>
              <w:t xml:space="preserve">. </w:t>
            </w:r>
          </w:p>
          <w:p w:rsidR="008F1D53" w:rsidRPr="00506B8F" w:rsidRDefault="002B2E93" w:rsidP="00B40FF6">
            <w:pPr>
              <w:pStyle w:val="Header"/>
              <w:numPr>
                <w:ilvl w:val="0"/>
                <w:numId w:val="4"/>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 xml:space="preserve">Human geography, </w:t>
            </w:r>
            <w:r w:rsidR="008F1D53" w:rsidRPr="00506B8F">
              <w:rPr>
                <w:i/>
                <w:sz w:val="16"/>
                <w:szCs w:val="16"/>
              </w:rPr>
              <w:t xml:space="preserve">including: settlements, land use, economic activity including trade links, and </w:t>
            </w:r>
            <w:r w:rsidR="008F1D53" w:rsidRPr="00506B8F">
              <w:rPr>
                <w:i/>
                <w:sz w:val="16"/>
                <w:szCs w:val="16"/>
              </w:rPr>
              <w:lastRenderedPageBreak/>
              <w:t>the distribution of natural resources including energy, food, minerals, and water supplies.</w:t>
            </w:r>
          </w:p>
          <w:p w:rsidR="00B710C2" w:rsidRPr="00506B8F" w:rsidRDefault="00B710C2" w:rsidP="00B40FF6">
            <w:pPr>
              <w:pStyle w:val="Header"/>
              <w:numPr>
                <w:ilvl w:val="0"/>
                <w:numId w:val="4"/>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Describe how countries and geographical regions are interconnected and interdependent.</w:t>
            </w:r>
          </w:p>
          <w:p w:rsidR="00B710C2" w:rsidRPr="00506B8F" w:rsidRDefault="00B710C2" w:rsidP="00B40FF6">
            <w:pPr>
              <w:pStyle w:val="Header"/>
              <w:numPr>
                <w:ilvl w:val="0"/>
                <w:numId w:val="4"/>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Describe how locations around the world are changing and explain some of the reasons for change.</w:t>
            </w:r>
          </w:p>
          <w:p w:rsidR="009F4C96" w:rsidRPr="00506B8F" w:rsidRDefault="009F4C96" w:rsidP="00B40FF6">
            <w:pPr>
              <w:pStyle w:val="Header"/>
              <w:numPr>
                <w:ilvl w:val="0"/>
                <w:numId w:val="4"/>
              </w:numPr>
              <w:cnfStyle w:val="000000100000" w:firstRow="0" w:lastRow="0" w:firstColumn="0" w:lastColumn="0" w:oddVBand="0" w:evenVBand="0" w:oddHBand="1" w:evenHBand="0" w:firstRowFirstColumn="0" w:firstRowLastColumn="0" w:lastRowFirstColumn="0" w:lastRowLastColumn="0"/>
              <w:rPr>
                <w:i/>
                <w:sz w:val="16"/>
                <w:szCs w:val="16"/>
              </w:rPr>
            </w:pPr>
            <w:r w:rsidRPr="00506B8F">
              <w:rPr>
                <w:i/>
                <w:sz w:val="16"/>
                <w:szCs w:val="16"/>
              </w:rPr>
              <w:t>Name and locate the countries of North and South America and identify their main physical and human characteristics.</w:t>
            </w:r>
          </w:p>
        </w:tc>
      </w:tr>
      <w:tr w:rsidR="00821051" w:rsidRPr="00506B8F" w:rsidTr="007A1583">
        <w:trPr>
          <w:trHeight w:val="384"/>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lastRenderedPageBreak/>
              <w:t>History</w:t>
            </w:r>
          </w:p>
        </w:tc>
        <w:tc>
          <w:tcPr>
            <w:tcW w:w="3884" w:type="dxa"/>
            <w:gridSpan w:val="2"/>
          </w:tcPr>
          <w:p w:rsidR="006B05EE" w:rsidRPr="00506B8F" w:rsidRDefault="00AE79F6" w:rsidP="00AE79F6">
            <w:pPr>
              <w:pStyle w:val="Header"/>
              <w:cnfStyle w:val="000000000000" w:firstRow="0" w:lastRow="0" w:firstColumn="0" w:lastColumn="0" w:oddVBand="0" w:evenVBand="0" w:oddHBand="0" w:evenHBand="0" w:firstRowFirstColumn="0" w:firstRowLastColumn="0" w:lastRowFirstColumn="0" w:lastRowLastColumn="0"/>
              <w:rPr>
                <w:b/>
                <w:sz w:val="16"/>
                <w:szCs w:val="16"/>
                <w:u w:val="single"/>
              </w:rPr>
            </w:pPr>
            <w:r w:rsidRPr="00506B8F">
              <w:rPr>
                <w:b/>
                <w:sz w:val="16"/>
                <w:szCs w:val="16"/>
                <w:u w:val="single"/>
              </w:rPr>
              <w:t>Ancient Greece –</w:t>
            </w:r>
          </w:p>
          <w:p w:rsidR="00821051" w:rsidRPr="00506B8F" w:rsidRDefault="00AE79F6" w:rsidP="00AE79F6">
            <w:pPr>
              <w:pStyle w:val="Header"/>
              <w:cnfStyle w:val="000000000000" w:firstRow="0" w:lastRow="0" w:firstColumn="0" w:lastColumn="0" w:oddVBand="0" w:evenVBand="0" w:oddHBand="0" w:evenHBand="0" w:firstRowFirstColumn="0" w:firstRowLastColumn="0" w:lastRowFirstColumn="0" w:lastRowLastColumn="0"/>
              <w:rPr>
                <w:b/>
                <w:sz w:val="16"/>
                <w:szCs w:val="16"/>
              </w:rPr>
            </w:pPr>
            <w:proofErr w:type="gramStart"/>
            <w:r w:rsidRPr="00506B8F">
              <w:rPr>
                <w:b/>
                <w:sz w:val="16"/>
                <w:szCs w:val="16"/>
              </w:rPr>
              <w:t>life</w:t>
            </w:r>
            <w:proofErr w:type="gramEnd"/>
            <w:r w:rsidRPr="00506B8F">
              <w:rPr>
                <w:b/>
                <w:sz w:val="16"/>
                <w:szCs w:val="16"/>
              </w:rPr>
              <w:t xml:space="preserve"> and influence on our modern world. </w:t>
            </w:r>
          </w:p>
          <w:p w:rsidR="008234AB" w:rsidRPr="00506B8F" w:rsidRDefault="008234AB"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Use sources of evidence to deduce information about the past.</w:t>
            </w:r>
          </w:p>
          <w:p w:rsidR="00DE476D" w:rsidRPr="00506B8F" w:rsidRDefault="008234AB" w:rsidP="008234AB">
            <w:pPr>
              <w:pStyle w:val="NoSpacing"/>
              <w:ind w:left="360"/>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 Select suitable sources of evidence, giving reasons for choices</w:t>
            </w:r>
          </w:p>
          <w:p w:rsidR="008234AB" w:rsidRPr="00506B8F" w:rsidRDefault="00DE476D"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Use sources of information to form testable hypotheses about the past</w:t>
            </w:r>
          </w:p>
          <w:p w:rsidR="008234AB" w:rsidRPr="00506B8F" w:rsidRDefault="008234AB"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Seek out and analyse a wide range of evidence in order to justify claims about the past</w:t>
            </w:r>
          </w:p>
          <w:p w:rsidR="008234AB" w:rsidRPr="00506B8F" w:rsidRDefault="008234AB"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Understand that no single source of evidence gives the full answer to questions about the past</w:t>
            </w:r>
          </w:p>
          <w:p w:rsidR="00DE476D" w:rsidRPr="00506B8F" w:rsidRDefault="00DE476D"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Refine lines of enquiry as appropriate.</w:t>
            </w:r>
          </w:p>
          <w:p w:rsidR="008234AB" w:rsidRPr="00506B8F" w:rsidRDefault="008234AB"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Describe the social, ethnic, cultural or religious diversity of past society</w:t>
            </w:r>
          </w:p>
          <w:p w:rsidR="008234AB" w:rsidRPr="00506B8F" w:rsidRDefault="008234AB"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Describe the characteristic features of the past, including ideas, beliefs, attitudes and experiences of men, women and children.</w:t>
            </w:r>
          </w:p>
          <w:p w:rsidR="008234AB" w:rsidRPr="00506B8F" w:rsidRDefault="008234AB"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Use dates and terms accurately in describing events</w:t>
            </w:r>
          </w:p>
          <w:p w:rsidR="008234AB" w:rsidRPr="00506B8F" w:rsidRDefault="008234AB"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Compare some of the times studied with those of the other areas of interest around the world.</w:t>
            </w:r>
          </w:p>
          <w:p w:rsidR="008234AB" w:rsidRPr="00506B8F" w:rsidRDefault="008234AB"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Use literacy, numeracy and computing skills to </w:t>
            </w:r>
            <w:proofErr w:type="spellStart"/>
            <w:proofErr w:type="gramStart"/>
            <w:r w:rsidRPr="00506B8F">
              <w:rPr>
                <w:i/>
                <w:sz w:val="16"/>
                <w:szCs w:val="16"/>
              </w:rPr>
              <w:t>a</w:t>
            </w:r>
            <w:proofErr w:type="spellEnd"/>
            <w:proofErr w:type="gramEnd"/>
            <w:r w:rsidRPr="00506B8F">
              <w:rPr>
                <w:i/>
                <w:sz w:val="16"/>
                <w:szCs w:val="16"/>
              </w:rPr>
              <w:t xml:space="preserve"> exceptional standard in order to communicate information about the past.</w:t>
            </w:r>
          </w:p>
          <w:p w:rsidR="008234AB" w:rsidRPr="00506B8F" w:rsidRDefault="008234AB"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Describe the main changes in a period of history (using terms such as: social, religious, political, technological and cultural)</w:t>
            </w:r>
          </w:p>
          <w:p w:rsidR="008234AB" w:rsidRPr="00506B8F" w:rsidRDefault="008234AB" w:rsidP="00B40FF6">
            <w:pPr>
              <w:pStyle w:val="NoSpacing"/>
              <w:numPr>
                <w:ilvl w:val="0"/>
                <w:numId w:val="6"/>
              </w:numPr>
              <w:cnfStyle w:val="000000000000" w:firstRow="0" w:lastRow="0" w:firstColumn="0" w:lastColumn="0" w:oddVBand="0" w:evenVBand="0" w:oddHBand="0" w:evenHBand="0" w:firstRowFirstColumn="0" w:firstRowLastColumn="0" w:lastRowFirstColumn="0" w:lastRowLastColumn="0"/>
              <w:rPr>
                <w:i/>
                <w:sz w:val="16"/>
                <w:szCs w:val="16"/>
              </w:rPr>
            </w:pPr>
          </w:p>
        </w:tc>
        <w:tc>
          <w:tcPr>
            <w:tcW w:w="3200" w:type="dxa"/>
            <w:gridSpan w:val="2"/>
          </w:tcPr>
          <w:p w:rsidR="00821051" w:rsidRPr="00506B8F" w:rsidRDefault="00927D92" w:rsidP="004A13FC">
            <w:pPr>
              <w:pStyle w:val="Header"/>
              <w:jc w:val="center"/>
              <w:cnfStyle w:val="000000000000" w:firstRow="0" w:lastRow="0" w:firstColumn="0" w:lastColumn="0" w:oddVBand="0" w:evenVBand="0" w:oddHBand="0" w:evenHBand="0" w:firstRowFirstColumn="0" w:firstRowLastColumn="0" w:lastRowFirstColumn="0" w:lastRowLastColumn="0"/>
              <w:rPr>
                <w:b/>
                <w:sz w:val="16"/>
                <w:szCs w:val="16"/>
                <w:u w:val="single"/>
              </w:rPr>
            </w:pPr>
            <w:r w:rsidRPr="00506B8F">
              <w:rPr>
                <w:b/>
                <w:sz w:val="16"/>
                <w:szCs w:val="16"/>
                <w:u w:val="single"/>
              </w:rPr>
              <w:t>The great plague and 17</w:t>
            </w:r>
            <w:r w:rsidRPr="00506B8F">
              <w:rPr>
                <w:b/>
                <w:sz w:val="16"/>
                <w:szCs w:val="16"/>
                <w:u w:val="single"/>
                <w:vertAlign w:val="superscript"/>
              </w:rPr>
              <w:t>th</w:t>
            </w:r>
            <w:r w:rsidR="00796048" w:rsidRPr="00506B8F">
              <w:rPr>
                <w:b/>
                <w:sz w:val="16"/>
                <w:szCs w:val="16"/>
                <w:u w:val="single"/>
              </w:rPr>
              <w:t xml:space="preserve"> century London</w:t>
            </w:r>
            <w:r w:rsidRPr="00506B8F">
              <w:rPr>
                <w:b/>
                <w:sz w:val="16"/>
                <w:szCs w:val="16"/>
                <w:u w:val="single"/>
              </w:rPr>
              <w:t xml:space="preserve">. </w:t>
            </w:r>
          </w:p>
          <w:p w:rsidR="008234AB" w:rsidRPr="00506B8F" w:rsidRDefault="008234AB"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Use sources of evidence to deduce information about the past.</w:t>
            </w:r>
          </w:p>
          <w:p w:rsidR="008234AB" w:rsidRPr="00506B8F" w:rsidRDefault="008234AB"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 Select suitable sources of evidence, giving reasons for choices.</w:t>
            </w:r>
          </w:p>
          <w:p w:rsidR="008234AB" w:rsidRPr="00506B8F" w:rsidRDefault="008234AB"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Use sources of information to form testable hypotheses about the past.</w:t>
            </w:r>
          </w:p>
          <w:p w:rsidR="008234AB" w:rsidRPr="00506B8F" w:rsidRDefault="008234AB"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 Seek out and analyse a wide range of evidence in order to justify claims about the past</w:t>
            </w:r>
          </w:p>
          <w:p w:rsidR="008234AB" w:rsidRPr="00506B8F" w:rsidRDefault="008234AB"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Understand that no single source of evidence gives the full answer to questions about the past</w:t>
            </w:r>
          </w:p>
          <w:p w:rsidR="008234AB" w:rsidRPr="00506B8F" w:rsidRDefault="008234AB"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sz w:val="16"/>
                <w:szCs w:val="16"/>
              </w:rPr>
            </w:pPr>
          </w:p>
          <w:p w:rsidR="008234AB" w:rsidRPr="00506B8F" w:rsidRDefault="008234AB"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Refine lines of enquiry as appropriate.</w:t>
            </w:r>
          </w:p>
          <w:p w:rsidR="008234AB" w:rsidRPr="00506B8F" w:rsidRDefault="008234AB"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Describe the characteristic features of the past, including ideas, beliefs, attitudes and experiences of men, women and children.</w:t>
            </w:r>
          </w:p>
          <w:p w:rsidR="008234AB" w:rsidRPr="00506B8F" w:rsidRDefault="008234AB"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Identify periods of rapid change in history and contrast them with times of relatively little change.</w:t>
            </w:r>
          </w:p>
          <w:p w:rsidR="008234AB" w:rsidRPr="00506B8F" w:rsidRDefault="008234AB"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Use dates and terms accurately in describing events</w:t>
            </w:r>
          </w:p>
          <w:p w:rsidR="008234AB" w:rsidRPr="00506B8F" w:rsidRDefault="008234AB"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Use literacy, numeracy and computing skills to a</w:t>
            </w:r>
            <w:r w:rsidR="008B6C6F" w:rsidRPr="00506B8F">
              <w:rPr>
                <w:i/>
                <w:sz w:val="16"/>
                <w:szCs w:val="16"/>
              </w:rPr>
              <w:t>n</w:t>
            </w:r>
            <w:r w:rsidRPr="00506B8F">
              <w:rPr>
                <w:i/>
                <w:sz w:val="16"/>
                <w:szCs w:val="16"/>
              </w:rPr>
              <w:t xml:space="preserve"> exceptional standard in order to communicate information about the past.</w:t>
            </w:r>
          </w:p>
        </w:tc>
        <w:tc>
          <w:tcPr>
            <w:tcW w:w="2847" w:type="dxa"/>
          </w:tcPr>
          <w:p w:rsidR="00821051" w:rsidRPr="00506B8F" w:rsidRDefault="00927D92" w:rsidP="004A13FC">
            <w:pPr>
              <w:pStyle w:val="Header"/>
              <w:jc w:val="center"/>
              <w:cnfStyle w:val="000000000000" w:firstRow="0" w:lastRow="0" w:firstColumn="0" w:lastColumn="0" w:oddVBand="0" w:evenVBand="0" w:oddHBand="0" w:evenHBand="0" w:firstRowFirstColumn="0" w:firstRowLastColumn="0" w:lastRowFirstColumn="0" w:lastRowLastColumn="0"/>
              <w:rPr>
                <w:b/>
                <w:sz w:val="16"/>
                <w:szCs w:val="16"/>
                <w:u w:val="single"/>
              </w:rPr>
            </w:pPr>
            <w:r w:rsidRPr="00506B8F">
              <w:rPr>
                <w:b/>
                <w:sz w:val="16"/>
                <w:szCs w:val="16"/>
                <w:u w:val="single"/>
                <w:shd w:val="clear" w:color="auto" w:fill="FFFF00"/>
              </w:rPr>
              <w:t xml:space="preserve">The </w:t>
            </w:r>
            <w:r w:rsidR="00C92C6D" w:rsidRPr="00506B8F">
              <w:rPr>
                <w:b/>
                <w:sz w:val="16"/>
                <w:szCs w:val="16"/>
                <w:u w:val="single"/>
                <w:shd w:val="clear" w:color="auto" w:fill="FFFF00"/>
              </w:rPr>
              <w:t>Mayans</w:t>
            </w:r>
          </w:p>
          <w:p w:rsidR="008234AB" w:rsidRPr="00506B8F" w:rsidRDefault="008234AB"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Use sources of evidence to deduce information about the past.</w:t>
            </w:r>
          </w:p>
          <w:p w:rsidR="008234AB" w:rsidRPr="00506B8F" w:rsidRDefault="008234AB"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xml:space="preserve"> Select suitable sources of evidence, giving reasons for choices.</w:t>
            </w:r>
          </w:p>
          <w:p w:rsidR="008234AB" w:rsidRPr="00506B8F" w:rsidRDefault="008234AB"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Seek out and analyse a wide range of evidence in order to justify claims about the past</w:t>
            </w:r>
          </w:p>
          <w:p w:rsidR="008234AB" w:rsidRPr="00506B8F" w:rsidRDefault="008234AB"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Understand that no single source of evidence gives the full answer to questions about the past</w:t>
            </w:r>
          </w:p>
          <w:p w:rsidR="008234AB" w:rsidRPr="00506B8F" w:rsidRDefault="008234AB"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p>
          <w:p w:rsidR="008234AB" w:rsidRPr="00506B8F" w:rsidRDefault="008234AB"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Describe the social, ethnic, cultural or religious diversity of past society</w:t>
            </w:r>
          </w:p>
          <w:p w:rsidR="008234AB" w:rsidRPr="00506B8F" w:rsidRDefault="008234AB"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Describe the characteristic features of the past, including ideas, beliefs, attitudes and experiences of men, women and children.</w:t>
            </w:r>
          </w:p>
          <w:p w:rsidR="001C0C87" w:rsidRPr="00506B8F" w:rsidRDefault="001C0C87"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Understand the concepts of continuity and change over time, representing them, along with evidence, on a time line.</w:t>
            </w:r>
          </w:p>
          <w:p w:rsidR="008234AB" w:rsidRPr="00506B8F" w:rsidRDefault="008234AB"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Use dates and terms accurately in describing events</w:t>
            </w:r>
          </w:p>
          <w:p w:rsidR="008234AB" w:rsidRPr="00506B8F" w:rsidRDefault="008234AB"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Compare some of the times studied with those of the other areas of interest around the world.</w:t>
            </w:r>
          </w:p>
          <w:p w:rsidR="008234AB" w:rsidRPr="00506B8F" w:rsidRDefault="008234AB"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Describe the main changes in a period of history (using terms such as: social, religious, political, technological and cultural)</w:t>
            </w:r>
          </w:p>
          <w:p w:rsidR="008234AB" w:rsidRPr="00506B8F" w:rsidRDefault="008234AB" w:rsidP="00B40FF6">
            <w:pPr>
              <w:pStyle w:val="Header"/>
              <w:numPr>
                <w:ilvl w:val="0"/>
                <w:numId w:val="11"/>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Use literacy, numeracy and computing skills to a</w:t>
            </w:r>
            <w:r w:rsidR="008B6C6F" w:rsidRPr="00506B8F">
              <w:rPr>
                <w:i/>
                <w:sz w:val="16"/>
                <w:szCs w:val="16"/>
              </w:rPr>
              <w:t>n</w:t>
            </w:r>
            <w:r w:rsidRPr="00506B8F">
              <w:rPr>
                <w:i/>
                <w:sz w:val="16"/>
                <w:szCs w:val="16"/>
              </w:rPr>
              <w:t xml:space="preserve"> exceptional standard in order to communicate information about the past</w:t>
            </w:r>
            <w:r w:rsidRPr="00506B8F">
              <w:rPr>
                <w:sz w:val="16"/>
                <w:szCs w:val="16"/>
              </w:rPr>
              <w:t>.</w:t>
            </w:r>
          </w:p>
        </w:tc>
      </w:tr>
      <w:tr w:rsidR="00821051" w:rsidRPr="00506B8F" w:rsidTr="00FB0E61">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t>Languages</w:t>
            </w:r>
          </w:p>
        </w:tc>
        <w:tc>
          <w:tcPr>
            <w:tcW w:w="3884" w:type="dxa"/>
            <w:gridSpan w:val="2"/>
          </w:tcPr>
          <w:p w:rsidR="00AE79F6" w:rsidRPr="00506B8F" w:rsidRDefault="00FB0E61" w:rsidP="00AE79F6">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 xml:space="preserve">Back fill this year:  - Year 4 </w:t>
            </w:r>
            <w:proofErr w:type="spellStart"/>
            <w:r w:rsidRPr="00506B8F">
              <w:rPr>
                <w:b/>
                <w:sz w:val="16"/>
                <w:szCs w:val="16"/>
                <w:u w:val="single"/>
              </w:rPr>
              <w:t>Twinkl</w:t>
            </w:r>
            <w:proofErr w:type="spellEnd"/>
          </w:p>
          <w:p w:rsidR="00FB0E61" w:rsidRPr="00506B8F" w:rsidRDefault="00FB0E61" w:rsidP="00AE79F6">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All around town</w:t>
            </w:r>
          </w:p>
          <w:p w:rsidR="00FB0E61" w:rsidRPr="00506B8F" w:rsidRDefault="00FB0E61" w:rsidP="00AE79F6">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On the move</w:t>
            </w:r>
          </w:p>
        </w:tc>
        <w:tc>
          <w:tcPr>
            <w:tcW w:w="3200" w:type="dxa"/>
            <w:gridSpan w:val="2"/>
          </w:tcPr>
          <w:p w:rsidR="00FB0E61" w:rsidRPr="00506B8F" w:rsidRDefault="00FB0E61" w:rsidP="00FB0E61">
            <w:pPr>
              <w:pStyle w:val="Header"/>
              <w:jc w:val="cent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 xml:space="preserve">Back fill this year:  - Year 4 </w:t>
            </w:r>
            <w:proofErr w:type="spellStart"/>
            <w:r w:rsidRPr="00506B8F">
              <w:rPr>
                <w:b/>
                <w:sz w:val="16"/>
                <w:szCs w:val="16"/>
                <w:u w:val="single"/>
              </w:rPr>
              <w:t>Twinkl</w:t>
            </w:r>
            <w:proofErr w:type="spellEnd"/>
          </w:p>
          <w:p w:rsidR="00821051" w:rsidRPr="00506B8F" w:rsidRDefault="00FB0E61" w:rsidP="00FB0E61">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Going shopping</w:t>
            </w:r>
          </w:p>
          <w:p w:rsidR="00FB0E61" w:rsidRPr="00506B8F" w:rsidRDefault="00FB0E61" w:rsidP="00FB0E61">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Where in the world</w:t>
            </w:r>
          </w:p>
        </w:tc>
        <w:tc>
          <w:tcPr>
            <w:tcW w:w="2847" w:type="dxa"/>
          </w:tcPr>
          <w:p w:rsidR="00B41E8B" w:rsidRPr="00506B8F" w:rsidRDefault="00B41E8B" w:rsidP="00B41E8B">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 xml:space="preserve">Back fill this year:  - Year 4 </w:t>
            </w:r>
            <w:proofErr w:type="spellStart"/>
            <w:r w:rsidRPr="00506B8F">
              <w:rPr>
                <w:b/>
                <w:sz w:val="16"/>
                <w:szCs w:val="16"/>
                <w:u w:val="single"/>
              </w:rPr>
              <w:t>Twinkl</w:t>
            </w:r>
            <w:proofErr w:type="spellEnd"/>
          </w:p>
          <w:p w:rsidR="00821051" w:rsidRPr="00506B8F" w:rsidRDefault="00FB0E61" w:rsidP="00B41E8B">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What’s the time</w:t>
            </w:r>
          </w:p>
          <w:p w:rsidR="00FB0E61" w:rsidRPr="00506B8F" w:rsidRDefault="00FB0E61" w:rsidP="00B41E8B">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Holidays and Hobbies</w:t>
            </w:r>
          </w:p>
        </w:tc>
      </w:tr>
      <w:tr w:rsidR="00821051" w:rsidRPr="00506B8F" w:rsidTr="007A1583">
        <w:trPr>
          <w:trHeight w:val="264"/>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t>Music</w:t>
            </w:r>
          </w:p>
        </w:tc>
        <w:tc>
          <w:tcPr>
            <w:tcW w:w="3884" w:type="dxa"/>
            <w:gridSpan w:val="2"/>
          </w:tcPr>
          <w:p w:rsidR="00821051" w:rsidRPr="00506B8F" w:rsidRDefault="009D6FEB" w:rsidP="00B40FF6">
            <w:pPr>
              <w:pStyle w:val="Header"/>
              <w:numPr>
                <w:ilvl w:val="0"/>
                <w:numId w:val="15"/>
              </w:numPr>
              <w:jc w:val="center"/>
              <w:cnfStyle w:val="000000000000" w:firstRow="0" w:lastRow="0" w:firstColumn="0" w:lastColumn="0" w:oddVBand="0" w:evenVBand="0" w:oddHBand="0" w:evenHBand="0" w:firstRowFirstColumn="0" w:firstRowLastColumn="0" w:lastRowFirstColumn="0" w:lastRowLastColumn="0"/>
              <w:rPr>
                <w:sz w:val="16"/>
                <w:szCs w:val="16"/>
              </w:rPr>
            </w:pPr>
            <w:r w:rsidRPr="00506B8F">
              <w:rPr>
                <w:b/>
                <w:sz w:val="16"/>
                <w:szCs w:val="16"/>
                <w:u w:val="single"/>
              </w:rPr>
              <w:t>Key piece Living on a prayer</w:t>
            </w:r>
            <w:r w:rsidRPr="00506B8F">
              <w:rPr>
                <w:sz w:val="16"/>
                <w:szCs w:val="16"/>
              </w:rPr>
              <w:t xml:space="preserve"> – see </w:t>
            </w:r>
            <w:proofErr w:type="spellStart"/>
            <w:r w:rsidRPr="00506B8F">
              <w:rPr>
                <w:sz w:val="16"/>
                <w:szCs w:val="16"/>
              </w:rPr>
              <w:t>Charanga</w:t>
            </w:r>
            <w:proofErr w:type="spellEnd"/>
            <w:r w:rsidRPr="00506B8F">
              <w:rPr>
                <w:sz w:val="16"/>
                <w:szCs w:val="16"/>
              </w:rPr>
              <w:t>)</w:t>
            </w:r>
          </w:p>
          <w:p w:rsidR="009D6FEB" w:rsidRPr="00506B8F" w:rsidRDefault="009D6FEB" w:rsidP="00B40FF6">
            <w:pPr>
              <w:pStyle w:val="Header"/>
              <w:numPr>
                <w:ilvl w:val="0"/>
                <w:numId w:val="15"/>
              </w:numPr>
              <w:cnfStyle w:val="000000000000" w:firstRow="0" w:lastRow="0" w:firstColumn="0" w:lastColumn="0" w:oddVBand="0" w:evenVBand="0" w:oddHBand="0" w:evenHBand="0" w:firstRowFirstColumn="0" w:firstRowLastColumn="0" w:lastRowFirstColumn="0" w:lastRowLastColumn="0"/>
              <w:rPr>
                <w:sz w:val="16"/>
                <w:szCs w:val="16"/>
              </w:rPr>
            </w:pPr>
            <w:r w:rsidRPr="00506B8F">
              <w:rPr>
                <w:b/>
                <w:sz w:val="16"/>
                <w:szCs w:val="16"/>
                <w:u w:val="single"/>
              </w:rPr>
              <w:t xml:space="preserve">Jazz, improvisation and swing – </w:t>
            </w:r>
            <w:r w:rsidRPr="00506B8F">
              <w:rPr>
                <w:sz w:val="16"/>
                <w:szCs w:val="16"/>
              </w:rPr>
              <w:t xml:space="preserve">(See </w:t>
            </w:r>
            <w:proofErr w:type="spellStart"/>
            <w:r w:rsidRPr="00506B8F">
              <w:rPr>
                <w:sz w:val="16"/>
                <w:szCs w:val="16"/>
              </w:rPr>
              <w:t>Charanga</w:t>
            </w:r>
            <w:proofErr w:type="spellEnd"/>
            <w:r w:rsidRPr="00506B8F">
              <w:rPr>
                <w:sz w:val="16"/>
                <w:szCs w:val="16"/>
              </w:rPr>
              <w:t>)</w:t>
            </w:r>
          </w:p>
          <w:p w:rsidR="009D6FEB" w:rsidRPr="00506B8F" w:rsidRDefault="009D6FEB" w:rsidP="00825BE4">
            <w:pPr>
              <w:pStyle w:val="Heade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3200" w:type="dxa"/>
            <w:gridSpan w:val="2"/>
          </w:tcPr>
          <w:p w:rsidR="00821051" w:rsidRPr="00506B8F" w:rsidRDefault="009D6FEB" w:rsidP="00B40FF6">
            <w:pPr>
              <w:pStyle w:val="Header"/>
              <w:numPr>
                <w:ilvl w:val="0"/>
                <w:numId w:val="16"/>
              </w:numPr>
              <w:jc w:val="center"/>
              <w:cnfStyle w:val="000000000000" w:firstRow="0" w:lastRow="0" w:firstColumn="0" w:lastColumn="0" w:oddVBand="0" w:evenVBand="0" w:oddHBand="0" w:evenHBand="0" w:firstRowFirstColumn="0" w:firstRowLastColumn="0" w:lastRowFirstColumn="0" w:lastRowLastColumn="0"/>
              <w:rPr>
                <w:sz w:val="16"/>
                <w:szCs w:val="16"/>
              </w:rPr>
            </w:pPr>
            <w:r w:rsidRPr="00506B8F">
              <w:rPr>
                <w:b/>
                <w:sz w:val="16"/>
                <w:szCs w:val="16"/>
              </w:rPr>
              <w:t xml:space="preserve">Make you feel my love  - pop </w:t>
            </w:r>
            <w:r w:rsidRPr="00506B8F">
              <w:rPr>
                <w:sz w:val="16"/>
                <w:szCs w:val="16"/>
                <w:u w:val="single"/>
              </w:rPr>
              <w:t xml:space="preserve">(see </w:t>
            </w:r>
            <w:proofErr w:type="spellStart"/>
            <w:r w:rsidRPr="00506B8F">
              <w:rPr>
                <w:sz w:val="16"/>
                <w:szCs w:val="16"/>
                <w:u w:val="single"/>
              </w:rPr>
              <w:t>Charanga</w:t>
            </w:r>
            <w:proofErr w:type="spellEnd"/>
            <w:r w:rsidRPr="00506B8F">
              <w:rPr>
                <w:sz w:val="16"/>
                <w:szCs w:val="16"/>
                <w:u w:val="single"/>
              </w:rPr>
              <w:t>)</w:t>
            </w:r>
          </w:p>
          <w:p w:rsidR="00997719" w:rsidRPr="00506B8F" w:rsidRDefault="00997719" w:rsidP="00B40FF6">
            <w:pPr>
              <w:pStyle w:val="Header"/>
              <w:numPr>
                <w:ilvl w:val="0"/>
                <w:numId w:val="16"/>
              </w:numPr>
              <w:cnfStyle w:val="000000000000" w:firstRow="0" w:lastRow="0" w:firstColumn="0" w:lastColumn="0" w:oddVBand="0" w:evenVBand="0" w:oddHBand="0" w:evenHBand="0" w:firstRowFirstColumn="0" w:firstRowLastColumn="0" w:lastRowFirstColumn="0" w:lastRowLastColumn="0"/>
              <w:rPr>
                <w:sz w:val="16"/>
                <w:szCs w:val="16"/>
              </w:rPr>
            </w:pPr>
            <w:r w:rsidRPr="00506B8F">
              <w:rPr>
                <w:b/>
                <w:sz w:val="16"/>
                <w:szCs w:val="16"/>
                <w:u w:val="single"/>
              </w:rPr>
              <w:t xml:space="preserve">The Fresh Prince of Bel Air – Hip Hop </w:t>
            </w:r>
            <w:r w:rsidRPr="00506B8F">
              <w:rPr>
                <w:sz w:val="16"/>
                <w:szCs w:val="16"/>
              </w:rPr>
              <w:t xml:space="preserve">( See </w:t>
            </w:r>
            <w:proofErr w:type="spellStart"/>
            <w:r w:rsidRPr="00506B8F">
              <w:rPr>
                <w:sz w:val="16"/>
                <w:szCs w:val="16"/>
              </w:rPr>
              <w:t>Charanga</w:t>
            </w:r>
            <w:proofErr w:type="spellEnd"/>
            <w:r w:rsidRPr="00506B8F">
              <w:rPr>
                <w:sz w:val="16"/>
                <w:szCs w:val="16"/>
              </w:rPr>
              <w:t>)</w:t>
            </w:r>
          </w:p>
        </w:tc>
        <w:tc>
          <w:tcPr>
            <w:tcW w:w="2847" w:type="dxa"/>
          </w:tcPr>
          <w:p w:rsidR="00821051" w:rsidRPr="00506B8F" w:rsidRDefault="00997719" w:rsidP="00B40FF6">
            <w:pPr>
              <w:pStyle w:val="Header"/>
              <w:numPr>
                <w:ilvl w:val="0"/>
                <w:numId w:val="17"/>
              </w:numPr>
              <w:cnfStyle w:val="000000000000" w:firstRow="0" w:lastRow="0" w:firstColumn="0" w:lastColumn="0" w:oddVBand="0" w:evenVBand="0" w:oddHBand="0" w:evenHBand="0" w:firstRowFirstColumn="0" w:firstRowLastColumn="0" w:lastRowFirstColumn="0" w:lastRowLastColumn="0"/>
              <w:rPr>
                <w:sz w:val="16"/>
                <w:szCs w:val="16"/>
              </w:rPr>
            </w:pPr>
            <w:r w:rsidRPr="00506B8F">
              <w:rPr>
                <w:b/>
                <w:sz w:val="16"/>
                <w:szCs w:val="16"/>
                <w:u w:val="single"/>
              </w:rPr>
              <w:t xml:space="preserve">Dancing in the street – </w:t>
            </w:r>
            <w:proofErr w:type="spellStart"/>
            <w:r w:rsidRPr="00506B8F">
              <w:rPr>
                <w:b/>
                <w:sz w:val="16"/>
                <w:szCs w:val="16"/>
                <w:u w:val="single"/>
              </w:rPr>
              <w:t>Mowtown</w:t>
            </w:r>
            <w:proofErr w:type="spellEnd"/>
            <w:r w:rsidRPr="00506B8F">
              <w:rPr>
                <w:b/>
                <w:sz w:val="16"/>
                <w:szCs w:val="16"/>
                <w:u w:val="single"/>
              </w:rPr>
              <w:t xml:space="preserve">) </w:t>
            </w:r>
            <w:r w:rsidRPr="00506B8F">
              <w:rPr>
                <w:sz w:val="16"/>
                <w:szCs w:val="16"/>
                <w:u w:val="single"/>
              </w:rPr>
              <w:t xml:space="preserve"> See </w:t>
            </w:r>
            <w:proofErr w:type="spellStart"/>
            <w:r w:rsidRPr="00506B8F">
              <w:rPr>
                <w:sz w:val="16"/>
                <w:szCs w:val="16"/>
                <w:u w:val="single"/>
              </w:rPr>
              <w:t>Charanga</w:t>
            </w:r>
            <w:proofErr w:type="spellEnd"/>
            <w:r w:rsidRPr="00506B8F">
              <w:rPr>
                <w:sz w:val="16"/>
                <w:szCs w:val="16"/>
                <w:u w:val="single"/>
              </w:rPr>
              <w:t>)</w:t>
            </w:r>
          </w:p>
        </w:tc>
      </w:tr>
      <w:tr w:rsidR="00821051" w:rsidRPr="00506B8F" w:rsidTr="006F5B1C">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t>PE</w:t>
            </w:r>
          </w:p>
        </w:tc>
        <w:tc>
          <w:tcPr>
            <w:tcW w:w="3884" w:type="dxa"/>
            <w:gridSpan w:val="2"/>
            <w:shd w:val="clear" w:color="auto" w:fill="FFFFFF" w:themeFill="background1"/>
          </w:tcPr>
          <w:p w:rsidR="00656879" w:rsidRPr="00506B8F" w:rsidRDefault="00AC617F" w:rsidP="00AC617F">
            <w:pPr>
              <w:pStyle w:val="Header"/>
              <w:jc w:val="cent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SEE REAL PE Curriculum map</w:t>
            </w:r>
          </w:p>
          <w:p w:rsidR="005547B0" w:rsidRPr="00506B8F" w:rsidRDefault="005547B0" w:rsidP="00AC617F">
            <w:pPr>
              <w:pStyle w:val="Header"/>
              <w:jc w:val="cent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Fundamental movement focus</w:t>
            </w:r>
          </w:p>
          <w:p w:rsidR="00AC617F" w:rsidRPr="00506B8F" w:rsidRDefault="00AC617F" w:rsidP="00656879">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Unit 1</w:t>
            </w:r>
          </w:p>
          <w:p w:rsidR="00AC617F" w:rsidRPr="00506B8F" w:rsidRDefault="00AC617F" w:rsidP="00656879">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 xml:space="preserve">Coordination: ball skills </w:t>
            </w:r>
          </w:p>
          <w:p w:rsidR="00AC617F" w:rsidRPr="00506B8F" w:rsidRDefault="00AC617F" w:rsidP="00656879">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Agility: Reaction/Response</w:t>
            </w:r>
          </w:p>
          <w:p w:rsidR="00AC617F" w:rsidRPr="00506B8F" w:rsidRDefault="00AC617F" w:rsidP="00656879">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Unit 2</w:t>
            </w:r>
          </w:p>
          <w:p w:rsidR="00AC617F" w:rsidRPr="00506B8F" w:rsidRDefault="00AC617F" w:rsidP="00656879">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Static balance: seated</w:t>
            </w:r>
          </w:p>
          <w:p w:rsidR="00AC617F" w:rsidRPr="00506B8F" w:rsidRDefault="00AC617F" w:rsidP="00656879">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Static Balance: floor work</w:t>
            </w:r>
          </w:p>
        </w:tc>
        <w:tc>
          <w:tcPr>
            <w:tcW w:w="3200" w:type="dxa"/>
            <w:gridSpan w:val="2"/>
          </w:tcPr>
          <w:p w:rsidR="00AC617F" w:rsidRPr="00506B8F" w:rsidRDefault="00AC617F" w:rsidP="00AC617F">
            <w:pPr>
              <w:pStyle w:val="Header"/>
              <w:jc w:val="cent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SEE REAL PE Curriculum map</w:t>
            </w:r>
          </w:p>
          <w:p w:rsidR="005547B0" w:rsidRPr="00506B8F" w:rsidRDefault="005547B0" w:rsidP="005547B0">
            <w:pPr>
              <w:pStyle w:val="Header"/>
              <w:jc w:val="cent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Fundamental movement focus</w:t>
            </w:r>
          </w:p>
          <w:p w:rsidR="005547B0" w:rsidRPr="00506B8F" w:rsidRDefault="005547B0" w:rsidP="00AC617F">
            <w:pPr>
              <w:pStyle w:val="Heade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p w:rsidR="00E12352" w:rsidRPr="00506B8F" w:rsidRDefault="00AC617F" w:rsidP="00AC617F">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Unit 3</w:t>
            </w:r>
          </w:p>
          <w:p w:rsidR="00AC617F" w:rsidRPr="00506B8F" w:rsidRDefault="00AC617F" w:rsidP="00AC617F">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Dynamic Balance: On a Line</w:t>
            </w:r>
          </w:p>
          <w:p w:rsidR="00AC617F" w:rsidRPr="00506B8F" w:rsidRDefault="00AC617F" w:rsidP="00AC617F">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Counter Balance: with a partner</w:t>
            </w:r>
          </w:p>
          <w:p w:rsidR="00AC617F" w:rsidRPr="00506B8F" w:rsidRDefault="00AC617F" w:rsidP="00AC617F">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Unit 4</w:t>
            </w:r>
          </w:p>
          <w:p w:rsidR="00AC617F" w:rsidRPr="00506B8F" w:rsidRDefault="005547B0" w:rsidP="00AC617F">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Static Balance: one leg</w:t>
            </w:r>
          </w:p>
          <w:p w:rsidR="005547B0" w:rsidRPr="00506B8F" w:rsidRDefault="005547B0" w:rsidP="00AC617F">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Dynamic balance to agility: Jumping and landing</w:t>
            </w:r>
          </w:p>
        </w:tc>
        <w:tc>
          <w:tcPr>
            <w:tcW w:w="2847" w:type="dxa"/>
          </w:tcPr>
          <w:p w:rsidR="005547B0" w:rsidRPr="00506B8F" w:rsidRDefault="005547B0" w:rsidP="005547B0">
            <w:pPr>
              <w:pStyle w:val="Header"/>
              <w:jc w:val="cent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SEE REAL PE Curriculum map</w:t>
            </w:r>
          </w:p>
          <w:p w:rsidR="005547B0" w:rsidRPr="00506B8F" w:rsidRDefault="005547B0" w:rsidP="005547B0">
            <w:pPr>
              <w:pStyle w:val="Header"/>
              <w:jc w:val="cent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Fundamental movement focus</w:t>
            </w:r>
          </w:p>
          <w:p w:rsidR="005547B0" w:rsidRPr="00506B8F" w:rsidRDefault="005547B0" w:rsidP="005547B0">
            <w:pPr>
              <w:pStyle w:val="Heade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p w:rsidR="00E12352" w:rsidRPr="00506B8F" w:rsidRDefault="005547B0" w:rsidP="005547B0">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Unit 5</w:t>
            </w:r>
          </w:p>
          <w:p w:rsidR="005547B0" w:rsidRPr="00506B8F" w:rsidRDefault="005547B0" w:rsidP="005547B0">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Static Balance: stance</w:t>
            </w:r>
          </w:p>
          <w:p w:rsidR="005547B0" w:rsidRPr="00506B8F" w:rsidRDefault="005547B0" w:rsidP="005547B0">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Coordination: footwork</w:t>
            </w:r>
          </w:p>
          <w:p w:rsidR="005547B0" w:rsidRPr="00506B8F" w:rsidRDefault="005547B0" w:rsidP="005547B0">
            <w:pPr>
              <w:pStyle w:val="Heade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Unit 6</w:t>
            </w:r>
          </w:p>
          <w:p w:rsidR="005547B0" w:rsidRPr="00506B8F" w:rsidRDefault="005547B0" w:rsidP="005547B0">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Ball chasing</w:t>
            </w:r>
          </w:p>
          <w:p w:rsidR="005547B0" w:rsidRPr="00506B8F" w:rsidRDefault="005547B0" w:rsidP="005547B0">
            <w:pPr>
              <w:pStyle w:val="Header"/>
              <w:cnfStyle w:val="000000100000" w:firstRow="0" w:lastRow="0" w:firstColumn="0" w:lastColumn="0" w:oddVBand="0" w:evenVBand="0" w:oddHBand="1" w:evenHBand="0" w:firstRowFirstColumn="0" w:firstRowLastColumn="0" w:lastRowFirstColumn="0" w:lastRowLastColumn="0"/>
              <w:rPr>
                <w:b/>
                <w:sz w:val="16"/>
                <w:szCs w:val="16"/>
              </w:rPr>
            </w:pPr>
            <w:r w:rsidRPr="00506B8F">
              <w:rPr>
                <w:b/>
                <w:sz w:val="16"/>
                <w:szCs w:val="16"/>
              </w:rPr>
              <w:t xml:space="preserve">Coordination: Sending and </w:t>
            </w:r>
            <w:proofErr w:type="spellStart"/>
            <w:r w:rsidRPr="00506B8F">
              <w:rPr>
                <w:b/>
                <w:sz w:val="16"/>
                <w:szCs w:val="16"/>
              </w:rPr>
              <w:t>recieving</w:t>
            </w:r>
            <w:proofErr w:type="spellEnd"/>
          </w:p>
        </w:tc>
      </w:tr>
      <w:tr w:rsidR="00821051" w:rsidRPr="00506B8F" w:rsidTr="0047784C">
        <w:trPr>
          <w:trHeight w:val="566"/>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821051" w:rsidP="004A13FC">
            <w:pPr>
              <w:pStyle w:val="Header"/>
              <w:jc w:val="center"/>
            </w:pPr>
            <w:r w:rsidRPr="00506B8F">
              <w:lastRenderedPageBreak/>
              <w:t>RE</w:t>
            </w:r>
          </w:p>
        </w:tc>
        <w:tc>
          <w:tcPr>
            <w:tcW w:w="3884" w:type="dxa"/>
            <w:gridSpan w:val="2"/>
            <w:shd w:val="clear" w:color="auto" w:fill="FFFFFF" w:themeFill="background1"/>
          </w:tcPr>
          <w:p w:rsidR="00821051" w:rsidRPr="00506B8F" w:rsidRDefault="0047784C" w:rsidP="00B40FF6">
            <w:pPr>
              <w:pStyle w:val="Header"/>
              <w:numPr>
                <w:ilvl w:val="0"/>
                <w:numId w:val="18"/>
              </w:numPr>
              <w:cnfStyle w:val="000000000000" w:firstRow="0" w:lastRow="0" w:firstColumn="0" w:lastColumn="0" w:oddVBand="0" w:evenVBand="0" w:oddHBand="0" w:evenHBand="0" w:firstRowFirstColumn="0" w:firstRowLastColumn="0" w:lastRowFirstColumn="0" w:lastRowLastColumn="0"/>
              <w:rPr>
                <w:b/>
                <w:sz w:val="16"/>
                <w:szCs w:val="16"/>
              </w:rPr>
            </w:pPr>
            <w:r w:rsidRPr="00506B8F">
              <w:rPr>
                <w:b/>
                <w:sz w:val="16"/>
                <w:szCs w:val="16"/>
              </w:rPr>
              <w:t xml:space="preserve">What does it mean if Christians believe God is </w:t>
            </w:r>
            <w:proofErr w:type="gramStart"/>
            <w:r w:rsidRPr="00506B8F">
              <w:rPr>
                <w:b/>
                <w:sz w:val="16"/>
                <w:szCs w:val="16"/>
              </w:rPr>
              <w:t>Holy</w:t>
            </w:r>
            <w:proofErr w:type="gramEnd"/>
            <w:r w:rsidRPr="00506B8F">
              <w:rPr>
                <w:b/>
                <w:sz w:val="16"/>
                <w:szCs w:val="16"/>
              </w:rPr>
              <w:t xml:space="preserve"> and Living?</w:t>
            </w:r>
          </w:p>
          <w:p w:rsidR="0047784C" w:rsidRPr="00506B8F" w:rsidRDefault="0047784C" w:rsidP="00B40FF6">
            <w:pPr>
              <w:pStyle w:val="Header"/>
              <w:numPr>
                <w:ilvl w:val="0"/>
                <w:numId w:val="18"/>
              </w:numPr>
              <w:cnfStyle w:val="000000000000" w:firstRow="0" w:lastRow="0" w:firstColumn="0" w:lastColumn="0" w:oddVBand="0" w:evenVBand="0" w:oddHBand="0" w:evenHBand="0" w:firstRowFirstColumn="0" w:firstRowLastColumn="0" w:lastRowFirstColumn="0" w:lastRowLastColumn="0"/>
              <w:rPr>
                <w:b/>
                <w:sz w:val="16"/>
                <w:szCs w:val="16"/>
              </w:rPr>
            </w:pPr>
            <w:r w:rsidRPr="00506B8F">
              <w:rPr>
                <w:b/>
                <w:sz w:val="16"/>
                <w:szCs w:val="16"/>
              </w:rPr>
              <w:t>What does it mean to be a Muslim living in Britain today?</w:t>
            </w:r>
          </w:p>
        </w:tc>
        <w:tc>
          <w:tcPr>
            <w:tcW w:w="3200" w:type="dxa"/>
            <w:gridSpan w:val="2"/>
          </w:tcPr>
          <w:p w:rsidR="006B05EE" w:rsidRPr="00506B8F" w:rsidRDefault="0047784C" w:rsidP="00B40FF6">
            <w:pPr>
              <w:pStyle w:val="Header"/>
              <w:numPr>
                <w:ilvl w:val="0"/>
                <w:numId w:val="18"/>
              </w:numPr>
              <w:cnfStyle w:val="000000000000" w:firstRow="0" w:lastRow="0" w:firstColumn="0" w:lastColumn="0" w:oddVBand="0" w:evenVBand="0" w:oddHBand="0" w:evenHBand="0" w:firstRowFirstColumn="0" w:firstRowLastColumn="0" w:lastRowFirstColumn="0" w:lastRowLastColumn="0"/>
              <w:rPr>
                <w:b/>
                <w:sz w:val="16"/>
                <w:szCs w:val="16"/>
              </w:rPr>
            </w:pPr>
            <w:r w:rsidRPr="00506B8F">
              <w:rPr>
                <w:b/>
                <w:sz w:val="16"/>
                <w:szCs w:val="16"/>
              </w:rPr>
              <w:t>Why do Christians believe Jesus was the Messiah?</w:t>
            </w:r>
          </w:p>
          <w:p w:rsidR="0047784C" w:rsidRPr="00506B8F" w:rsidRDefault="0047784C" w:rsidP="00B40FF6">
            <w:pPr>
              <w:pStyle w:val="Header"/>
              <w:numPr>
                <w:ilvl w:val="0"/>
                <w:numId w:val="18"/>
              </w:numPr>
              <w:cnfStyle w:val="000000000000" w:firstRow="0" w:lastRow="0" w:firstColumn="0" w:lastColumn="0" w:oddVBand="0" w:evenVBand="0" w:oddHBand="0" w:evenHBand="0" w:firstRowFirstColumn="0" w:firstRowLastColumn="0" w:lastRowFirstColumn="0" w:lastRowLastColumn="0"/>
              <w:rPr>
                <w:sz w:val="16"/>
                <w:szCs w:val="16"/>
              </w:rPr>
            </w:pPr>
            <w:r w:rsidRPr="00506B8F">
              <w:rPr>
                <w:b/>
                <w:sz w:val="16"/>
                <w:szCs w:val="16"/>
              </w:rPr>
              <w:t>Christians and How to Live: What would Jesus do</w:t>
            </w:r>
          </w:p>
        </w:tc>
        <w:tc>
          <w:tcPr>
            <w:tcW w:w="2847" w:type="dxa"/>
            <w:shd w:val="clear" w:color="auto" w:fill="FFFFFF" w:themeFill="background1"/>
          </w:tcPr>
          <w:p w:rsidR="00821051" w:rsidRPr="00506B8F" w:rsidRDefault="0047784C" w:rsidP="0047784C">
            <w:pPr>
              <w:pStyle w:val="Header"/>
              <w:cnfStyle w:val="000000000000" w:firstRow="0" w:lastRow="0" w:firstColumn="0" w:lastColumn="0" w:oddVBand="0" w:evenVBand="0" w:oddHBand="0" w:evenHBand="0" w:firstRowFirstColumn="0" w:firstRowLastColumn="0" w:lastRowFirstColumn="0" w:lastRowLastColumn="0"/>
              <w:rPr>
                <w:b/>
                <w:sz w:val="16"/>
                <w:szCs w:val="16"/>
              </w:rPr>
            </w:pPr>
            <w:r w:rsidRPr="00506B8F">
              <w:rPr>
                <w:b/>
                <w:sz w:val="16"/>
                <w:szCs w:val="16"/>
              </w:rPr>
              <w:t>5 What matters most to Humanists and Christians?</w:t>
            </w:r>
          </w:p>
          <w:p w:rsidR="004C4727" w:rsidRPr="00506B8F" w:rsidRDefault="004C4727" w:rsidP="0047784C">
            <w:pPr>
              <w:pStyle w:val="Header"/>
              <w:cnfStyle w:val="000000000000" w:firstRow="0" w:lastRow="0" w:firstColumn="0" w:lastColumn="0" w:oddVBand="0" w:evenVBand="0" w:oddHBand="0" w:evenHBand="0" w:firstRowFirstColumn="0" w:firstRowLastColumn="0" w:lastRowFirstColumn="0" w:lastRowLastColumn="0"/>
              <w:rPr>
                <w:b/>
                <w:sz w:val="16"/>
                <w:szCs w:val="16"/>
              </w:rPr>
            </w:pPr>
            <w:r w:rsidRPr="00506B8F">
              <w:rPr>
                <w:b/>
                <w:sz w:val="16"/>
                <w:szCs w:val="16"/>
              </w:rPr>
              <w:t>6. Why is the Torah so important to Jewish people?</w:t>
            </w:r>
          </w:p>
          <w:p w:rsidR="00307F08" w:rsidRPr="00506B8F" w:rsidRDefault="00307F08"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Identify and explain beliefs about why people are good and bad (e.g. Christian and Humanist)</w:t>
            </w:r>
          </w:p>
          <w:p w:rsidR="00307F08" w:rsidRPr="00506B8F" w:rsidRDefault="00307F08"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 Make links with sources of authority that tell people how to be good (e.g. Christian ideas of ‘being made in the image of God’ but ‘fallen’, and Humanists saying people can be ‘good without God’)</w:t>
            </w:r>
          </w:p>
          <w:p w:rsidR="00307F08" w:rsidRPr="00506B8F" w:rsidRDefault="00307F08"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bCs/>
                <w:i/>
                <w:sz w:val="16"/>
                <w:szCs w:val="16"/>
              </w:rPr>
            </w:pPr>
            <w:r w:rsidRPr="00506B8F">
              <w:rPr>
                <w:bCs/>
                <w:i/>
                <w:sz w:val="16"/>
                <w:szCs w:val="16"/>
              </w:rPr>
              <w:t>Understand the impact:</w:t>
            </w:r>
          </w:p>
          <w:p w:rsidR="00307F08" w:rsidRPr="00506B8F" w:rsidRDefault="00307F08"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Make clear connections between Christian and Humanist ideas about being good and how people live</w:t>
            </w:r>
          </w:p>
          <w:p w:rsidR="00307F08" w:rsidRPr="00506B8F" w:rsidRDefault="00307F08"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Suggest reasons why it might be helpful to follow a moral code and why it might be difficult, offering different points of view</w:t>
            </w:r>
          </w:p>
          <w:p w:rsidR="00307F08" w:rsidRPr="00506B8F" w:rsidRDefault="00307F08"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bCs/>
                <w:i/>
                <w:sz w:val="16"/>
                <w:szCs w:val="16"/>
              </w:rPr>
            </w:pPr>
            <w:r w:rsidRPr="00506B8F">
              <w:rPr>
                <w:bCs/>
                <w:i/>
                <w:sz w:val="16"/>
                <w:szCs w:val="16"/>
              </w:rPr>
              <w:t>Make connections:</w:t>
            </w:r>
          </w:p>
          <w:p w:rsidR="00307F08" w:rsidRPr="00506B8F" w:rsidRDefault="00307F08" w:rsidP="00307F08">
            <w:pPr>
              <w:pStyle w:val="Header"/>
              <w:ind w:left="360"/>
              <w:cnfStyle w:val="000000000000" w:firstRow="0" w:lastRow="0" w:firstColumn="0" w:lastColumn="0" w:oddVBand="0" w:evenVBand="0" w:oddHBand="0" w:evenHBand="0" w:firstRowFirstColumn="0" w:firstRowLastColumn="0" w:lastRowFirstColumn="0" w:lastRowLastColumn="0"/>
              <w:rPr>
                <w:i/>
                <w:sz w:val="16"/>
                <w:szCs w:val="16"/>
              </w:rPr>
            </w:pPr>
            <w:r w:rsidRPr="00506B8F">
              <w:rPr>
                <w:i/>
                <w:sz w:val="16"/>
                <w:szCs w:val="16"/>
              </w:rPr>
              <w:t>Raise important questions and suggest answers about how and why people should be good</w:t>
            </w:r>
          </w:p>
          <w:p w:rsidR="00307F08" w:rsidRPr="00506B8F" w:rsidRDefault="00307F08" w:rsidP="00B40FF6">
            <w:pPr>
              <w:pStyle w:val="Header"/>
              <w:numPr>
                <w:ilvl w:val="0"/>
                <w:numId w:val="10"/>
              </w:numPr>
              <w:cnfStyle w:val="000000000000" w:firstRow="0" w:lastRow="0" w:firstColumn="0" w:lastColumn="0" w:oddVBand="0" w:evenVBand="0" w:oddHBand="0" w:evenHBand="0" w:firstRowFirstColumn="0" w:firstRowLastColumn="0" w:lastRowFirstColumn="0" w:lastRowLastColumn="0"/>
              <w:rPr>
                <w:sz w:val="16"/>
                <w:szCs w:val="16"/>
              </w:rPr>
            </w:pPr>
            <w:r w:rsidRPr="00506B8F">
              <w:rPr>
                <w:i/>
                <w:sz w:val="16"/>
                <w:szCs w:val="16"/>
              </w:rPr>
              <w:t>Make connections between the values studied and their own lives, and their importance in the world today, giving good reasons for their views</w:t>
            </w:r>
          </w:p>
        </w:tc>
      </w:tr>
      <w:tr w:rsidR="003538ED" w:rsidRPr="00506B8F" w:rsidTr="00D67B0E">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220" w:type="dxa"/>
          </w:tcPr>
          <w:p w:rsidR="003538ED" w:rsidRPr="00506B8F" w:rsidRDefault="003538ED" w:rsidP="004A13FC">
            <w:pPr>
              <w:pStyle w:val="Header"/>
              <w:jc w:val="center"/>
            </w:pPr>
            <w:r w:rsidRPr="00506B8F">
              <w:t>PSHE</w:t>
            </w:r>
          </w:p>
        </w:tc>
        <w:tc>
          <w:tcPr>
            <w:tcW w:w="3884" w:type="dxa"/>
            <w:gridSpan w:val="2"/>
          </w:tcPr>
          <w:p w:rsidR="003538ED" w:rsidRPr="00506B8F" w:rsidRDefault="003538ED" w:rsidP="003538ED">
            <w:pP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Being in my world</w:t>
            </w:r>
            <w:r w:rsidR="00D67B0E" w:rsidRPr="00506B8F">
              <w:rPr>
                <w:b/>
                <w:sz w:val="16"/>
                <w:szCs w:val="16"/>
                <w:u w:val="single"/>
              </w:rPr>
              <w:t xml:space="preserve"> – HT 1</w:t>
            </w:r>
          </w:p>
          <w:p w:rsidR="00D67B0E" w:rsidRPr="00506B8F" w:rsidRDefault="00D67B0E" w:rsidP="003538ED">
            <w:pP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Celebrating difference HT 2</w:t>
            </w:r>
          </w:p>
          <w:p w:rsidR="009D6FEB" w:rsidRPr="00506B8F" w:rsidRDefault="003517AE" w:rsidP="003517AE">
            <w:pPr>
              <w:cnfStyle w:val="000000100000" w:firstRow="0" w:lastRow="0" w:firstColumn="0" w:lastColumn="0" w:oddVBand="0" w:evenVBand="0" w:oddHBand="1" w:evenHBand="0" w:firstRowFirstColumn="0" w:firstRowLastColumn="0" w:lastRowFirstColumn="0" w:lastRowLastColumn="0"/>
              <w:rPr>
                <w:b/>
                <w:u w:val="single"/>
              </w:rPr>
            </w:pPr>
            <w:r w:rsidRPr="00506B8F">
              <w:rPr>
                <w:b/>
                <w:sz w:val="16"/>
                <w:szCs w:val="16"/>
                <w:u w:val="single"/>
              </w:rPr>
              <w:t>(all plannin</w:t>
            </w:r>
            <w:r w:rsidR="009D6FEB" w:rsidRPr="00506B8F">
              <w:rPr>
                <w:b/>
                <w:sz w:val="16"/>
                <w:szCs w:val="16"/>
                <w:u w:val="single"/>
              </w:rPr>
              <w:t>g from Jigsaw)</w:t>
            </w:r>
          </w:p>
        </w:tc>
        <w:tc>
          <w:tcPr>
            <w:tcW w:w="3200" w:type="dxa"/>
            <w:gridSpan w:val="2"/>
            <w:shd w:val="clear" w:color="auto" w:fill="FFFFFF" w:themeFill="background1"/>
          </w:tcPr>
          <w:p w:rsidR="003538ED" w:rsidRPr="00506B8F" w:rsidRDefault="00D67B0E" w:rsidP="00D67B0E">
            <w:pP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Dreams and goals</w:t>
            </w:r>
          </w:p>
          <w:p w:rsidR="00D67B0E" w:rsidRPr="00506B8F" w:rsidRDefault="00D67B0E" w:rsidP="00D67B0E">
            <w:pPr>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Healthy me</w:t>
            </w:r>
          </w:p>
          <w:p w:rsidR="009D6FEB" w:rsidRPr="00506B8F" w:rsidRDefault="003517AE" w:rsidP="00D67B0E">
            <w:pPr>
              <w:cnfStyle w:val="000000100000" w:firstRow="0" w:lastRow="0" w:firstColumn="0" w:lastColumn="0" w:oddVBand="0" w:evenVBand="0" w:oddHBand="1" w:evenHBand="0" w:firstRowFirstColumn="0" w:firstRowLastColumn="0" w:lastRowFirstColumn="0" w:lastRowLastColumn="0"/>
              <w:rPr>
                <w:sz w:val="16"/>
                <w:szCs w:val="16"/>
              </w:rPr>
            </w:pPr>
            <w:r w:rsidRPr="00506B8F">
              <w:rPr>
                <w:b/>
                <w:sz w:val="16"/>
                <w:szCs w:val="16"/>
                <w:u w:val="single"/>
              </w:rPr>
              <w:t>(all plann</w:t>
            </w:r>
            <w:r w:rsidR="009D6FEB" w:rsidRPr="00506B8F">
              <w:rPr>
                <w:b/>
                <w:sz w:val="16"/>
                <w:szCs w:val="16"/>
                <w:u w:val="single"/>
              </w:rPr>
              <w:t>ing from Jigsaw)</w:t>
            </w:r>
          </w:p>
        </w:tc>
        <w:tc>
          <w:tcPr>
            <w:tcW w:w="2847" w:type="dxa"/>
            <w:shd w:val="clear" w:color="auto" w:fill="FFFFFF" w:themeFill="background1"/>
          </w:tcPr>
          <w:p w:rsidR="003538ED" w:rsidRPr="00506B8F" w:rsidRDefault="004D6851" w:rsidP="003538ED">
            <w:pPr>
              <w:pStyle w:val="Header"/>
              <w:ind w:left="360"/>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Relationships</w:t>
            </w:r>
          </w:p>
          <w:p w:rsidR="004D6851" w:rsidRPr="00506B8F" w:rsidRDefault="004D6851" w:rsidP="003538ED">
            <w:pPr>
              <w:pStyle w:val="Header"/>
              <w:ind w:left="360"/>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Changing me</w:t>
            </w:r>
          </w:p>
          <w:p w:rsidR="009D6FEB" w:rsidRPr="00506B8F" w:rsidRDefault="003517AE" w:rsidP="003538ED">
            <w:pPr>
              <w:pStyle w:val="Header"/>
              <w:ind w:left="360"/>
              <w:cnfStyle w:val="000000100000" w:firstRow="0" w:lastRow="0" w:firstColumn="0" w:lastColumn="0" w:oddVBand="0" w:evenVBand="0" w:oddHBand="1" w:evenHBand="0" w:firstRowFirstColumn="0" w:firstRowLastColumn="0" w:lastRowFirstColumn="0" w:lastRowLastColumn="0"/>
              <w:rPr>
                <w:b/>
                <w:sz w:val="16"/>
                <w:szCs w:val="16"/>
                <w:u w:val="single"/>
              </w:rPr>
            </w:pPr>
            <w:r w:rsidRPr="00506B8F">
              <w:rPr>
                <w:b/>
                <w:sz w:val="16"/>
                <w:szCs w:val="16"/>
                <w:u w:val="single"/>
              </w:rPr>
              <w:t>(all plann</w:t>
            </w:r>
            <w:r w:rsidR="009D6FEB" w:rsidRPr="00506B8F">
              <w:rPr>
                <w:b/>
                <w:sz w:val="16"/>
                <w:szCs w:val="16"/>
                <w:u w:val="single"/>
              </w:rPr>
              <w:t>ing from Jigsaw)</w:t>
            </w:r>
          </w:p>
        </w:tc>
      </w:tr>
      <w:tr w:rsidR="00821051" w:rsidTr="007A1583">
        <w:trPr>
          <w:trHeight w:val="780"/>
        </w:trPr>
        <w:tc>
          <w:tcPr>
            <w:cnfStyle w:val="001000000000" w:firstRow="0" w:lastRow="0" w:firstColumn="1" w:lastColumn="0" w:oddVBand="0" w:evenVBand="0" w:oddHBand="0" w:evenHBand="0" w:firstRowFirstColumn="0" w:firstRowLastColumn="0" w:lastRowFirstColumn="0" w:lastRowLastColumn="0"/>
            <w:tcW w:w="1220" w:type="dxa"/>
          </w:tcPr>
          <w:p w:rsidR="00821051" w:rsidRPr="00506B8F" w:rsidRDefault="00C92C6D" w:rsidP="004A13FC">
            <w:pPr>
              <w:pStyle w:val="Header"/>
              <w:jc w:val="center"/>
            </w:pPr>
            <w:r w:rsidRPr="00506B8F">
              <w:t>Special events</w:t>
            </w:r>
          </w:p>
        </w:tc>
        <w:tc>
          <w:tcPr>
            <w:tcW w:w="3884" w:type="dxa"/>
            <w:gridSpan w:val="2"/>
          </w:tcPr>
          <w:p w:rsidR="00821051" w:rsidRPr="00506B8F" w:rsidRDefault="00C92C6D" w:rsidP="00AE79F6">
            <w:pPr>
              <w:pStyle w:val="Heade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Space dome</w:t>
            </w:r>
            <w:r w:rsidR="009D6FEB" w:rsidRPr="00506B8F">
              <w:rPr>
                <w:sz w:val="16"/>
                <w:szCs w:val="16"/>
              </w:rPr>
              <w:t xml:space="preserve"> (every other year)</w:t>
            </w:r>
          </w:p>
          <w:p w:rsidR="00C92C6D" w:rsidRPr="00506B8F" w:rsidRDefault="00C92C6D" w:rsidP="00AE79F6">
            <w:pPr>
              <w:pStyle w:val="Heade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 xml:space="preserve">Elemental 5 sessions </w:t>
            </w:r>
            <w:r w:rsidR="006B0D6E" w:rsidRPr="00506B8F">
              <w:rPr>
                <w:sz w:val="16"/>
                <w:szCs w:val="16"/>
              </w:rPr>
              <w:t>–</w:t>
            </w:r>
            <w:r w:rsidRPr="00506B8F">
              <w:rPr>
                <w:sz w:val="16"/>
                <w:szCs w:val="16"/>
              </w:rPr>
              <w:t xml:space="preserve"> SEP</w:t>
            </w:r>
          </w:p>
          <w:p w:rsidR="006B0D6E" w:rsidRPr="00506B8F" w:rsidRDefault="006B0D6E" w:rsidP="00AE79F6">
            <w:pPr>
              <w:pStyle w:val="Heade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Theatre trip</w:t>
            </w:r>
          </w:p>
          <w:p w:rsidR="00593051" w:rsidRPr="00506B8F" w:rsidRDefault="00593051" w:rsidP="00AE79F6">
            <w:pPr>
              <w:pStyle w:val="Heade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 xml:space="preserve">Pause B mindfulness programme. </w:t>
            </w:r>
          </w:p>
        </w:tc>
        <w:tc>
          <w:tcPr>
            <w:tcW w:w="3200" w:type="dxa"/>
            <w:gridSpan w:val="2"/>
          </w:tcPr>
          <w:p w:rsidR="00821051" w:rsidRPr="00506B8F" w:rsidRDefault="007A1583" w:rsidP="00E95C7D">
            <w:pPr>
              <w:pStyle w:val="Heade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 xml:space="preserve">Science Outreach project </w:t>
            </w:r>
            <w:proofErr w:type="spellStart"/>
            <w:r w:rsidRPr="00506B8F">
              <w:rPr>
                <w:sz w:val="16"/>
                <w:szCs w:val="16"/>
              </w:rPr>
              <w:t>Tremough</w:t>
            </w:r>
            <w:proofErr w:type="spellEnd"/>
            <w:r w:rsidRPr="00506B8F">
              <w:rPr>
                <w:sz w:val="16"/>
                <w:szCs w:val="16"/>
              </w:rPr>
              <w:t xml:space="preserve"> University. </w:t>
            </w:r>
          </w:p>
          <w:p w:rsidR="00825BE4" w:rsidRPr="00506B8F" w:rsidRDefault="009D6FEB" w:rsidP="00E95C7D">
            <w:pPr>
              <w:pStyle w:val="Heade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Audrey Stephens</w:t>
            </w:r>
            <w:r w:rsidR="00825BE4" w:rsidRPr="00506B8F">
              <w:rPr>
                <w:sz w:val="16"/>
                <w:szCs w:val="16"/>
              </w:rPr>
              <w:t>–</w:t>
            </w:r>
            <w:r w:rsidR="00D04322" w:rsidRPr="00506B8F">
              <w:rPr>
                <w:sz w:val="16"/>
                <w:szCs w:val="16"/>
              </w:rPr>
              <w:t xml:space="preserve"> Biography</w:t>
            </w:r>
          </w:p>
          <w:p w:rsidR="007A1583" w:rsidRPr="00506B8F" w:rsidRDefault="007A1583" w:rsidP="00E95C7D">
            <w:pPr>
              <w:pStyle w:val="Header"/>
              <w:cnfStyle w:val="000000000000" w:firstRow="0" w:lastRow="0" w:firstColumn="0" w:lastColumn="0" w:oddVBand="0" w:evenVBand="0" w:oddHBand="0" w:evenHBand="0" w:firstRowFirstColumn="0" w:firstRowLastColumn="0" w:lastRowFirstColumn="0" w:lastRowLastColumn="0"/>
              <w:rPr>
                <w:sz w:val="16"/>
                <w:szCs w:val="16"/>
              </w:rPr>
            </w:pPr>
          </w:p>
        </w:tc>
        <w:tc>
          <w:tcPr>
            <w:tcW w:w="2847" w:type="dxa"/>
          </w:tcPr>
          <w:p w:rsidR="00D04322" w:rsidRPr="00506B8F" w:rsidRDefault="00D04322" w:rsidP="00E95C7D">
            <w:pPr>
              <w:pStyle w:val="Heade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Science Penryn College – irreversible changes.</w:t>
            </w:r>
          </w:p>
          <w:p w:rsidR="00D04322" w:rsidRPr="00506B8F" w:rsidRDefault="00D04322" w:rsidP="00E95C7D">
            <w:pPr>
              <w:pStyle w:val="Heade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Year 5 discovery day – Penryn College</w:t>
            </w:r>
          </w:p>
          <w:p w:rsidR="00821051" w:rsidRPr="00506B8F" w:rsidRDefault="00E95C7D" w:rsidP="00E95C7D">
            <w:pPr>
              <w:pStyle w:val="Heade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Sports day</w:t>
            </w:r>
          </w:p>
          <w:p w:rsidR="00E95C7D" w:rsidRPr="00E12352" w:rsidRDefault="00E95C7D" w:rsidP="00E95C7D">
            <w:pPr>
              <w:pStyle w:val="Header"/>
              <w:cnfStyle w:val="000000000000" w:firstRow="0" w:lastRow="0" w:firstColumn="0" w:lastColumn="0" w:oddVBand="0" w:evenVBand="0" w:oddHBand="0" w:evenHBand="0" w:firstRowFirstColumn="0" w:firstRowLastColumn="0" w:lastRowFirstColumn="0" w:lastRowLastColumn="0"/>
              <w:rPr>
                <w:sz w:val="16"/>
                <w:szCs w:val="16"/>
              </w:rPr>
            </w:pPr>
            <w:r w:rsidRPr="00506B8F">
              <w:rPr>
                <w:sz w:val="16"/>
                <w:szCs w:val="16"/>
              </w:rPr>
              <w:t>camp</w:t>
            </w:r>
          </w:p>
        </w:tc>
      </w:tr>
    </w:tbl>
    <w:p w:rsidR="00696954" w:rsidRDefault="00696954" w:rsidP="00825BE4">
      <w:pPr>
        <w:jc w:val="center"/>
      </w:pPr>
    </w:p>
    <w:sectPr w:rsidR="006969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51" w:rsidRDefault="00821051" w:rsidP="00821051">
      <w:pPr>
        <w:spacing w:after="0" w:line="240" w:lineRule="auto"/>
      </w:pPr>
      <w:r>
        <w:separator/>
      </w:r>
    </w:p>
  </w:endnote>
  <w:endnote w:type="continuationSeparator" w:id="0">
    <w:p w:rsidR="00821051" w:rsidRDefault="00821051" w:rsidP="0082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51" w:rsidRDefault="00821051" w:rsidP="00821051">
      <w:pPr>
        <w:spacing w:after="0" w:line="240" w:lineRule="auto"/>
      </w:pPr>
      <w:r>
        <w:separator/>
      </w:r>
    </w:p>
  </w:footnote>
  <w:footnote w:type="continuationSeparator" w:id="0">
    <w:p w:rsidR="00821051" w:rsidRDefault="00821051" w:rsidP="0082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51" w:rsidRDefault="007A1583" w:rsidP="00821051">
    <w:pPr>
      <w:pStyle w:val="Header"/>
      <w:jc w:val="center"/>
    </w:pPr>
    <w:r>
      <w:rPr>
        <w:noProof/>
        <w:lang w:eastAsia="en-GB"/>
      </w:rPr>
      <w:drawing>
        <wp:anchor distT="0" distB="0" distL="114300" distR="114300" simplePos="0" relativeHeight="251660288" behindDoc="0" locked="0" layoutInCell="1" allowOverlap="1" wp14:anchorId="4C159021" wp14:editId="72470EA3">
          <wp:simplePos x="0" y="0"/>
          <wp:positionH relativeFrom="column">
            <wp:posOffset>5661660</wp:posOffset>
          </wp:positionH>
          <wp:positionV relativeFrom="paragraph">
            <wp:posOffset>-271780</wp:posOffset>
          </wp:positionV>
          <wp:extent cx="861133" cy="6548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133" cy="65484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-716280</wp:posOffset>
          </wp:positionH>
          <wp:positionV relativeFrom="paragraph">
            <wp:posOffset>-289560</wp:posOffset>
          </wp:positionV>
          <wp:extent cx="892175" cy="678454"/>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175" cy="678454"/>
                  </a:xfrm>
                  <a:prstGeom prst="rect">
                    <a:avLst/>
                  </a:prstGeom>
                  <a:noFill/>
                </pic:spPr>
              </pic:pic>
            </a:graphicData>
          </a:graphic>
          <wp14:sizeRelH relativeFrom="page">
            <wp14:pctWidth>0</wp14:pctWidth>
          </wp14:sizeRelH>
          <wp14:sizeRelV relativeFrom="page">
            <wp14:pctHeight>0</wp14:pctHeight>
          </wp14:sizeRelV>
        </wp:anchor>
      </w:drawing>
    </w:r>
    <w:r>
      <w:t>Mylor Bridge School Curriculum Overview Year 5</w:t>
    </w:r>
  </w:p>
  <w:p w:rsidR="00821051" w:rsidRDefault="00821051" w:rsidP="00821051">
    <w:pPr>
      <w:pStyle w:val="Header"/>
      <w:jc w:val="center"/>
    </w:pPr>
  </w:p>
  <w:p w:rsidR="00821051" w:rsidRDefault="00821051" w:rsidP="008210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550"/>
    <w:multiLevelType w:val="hybridMultilevel"/>
    <w:tmpl w:val="8CD0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308A8"/>
    <w:multiLevelType w:val="hybridMultilevel"/>
    <w:tmpl w:val="373ED0E4"/>
    <w:lvl w:ilvl="0" w:tplc="08090001">
      <w:start w:val="1"/>
      <w:numFmt w:val="bullet"/>
      <w:lvlText w:val=""/>
      <w:lvlJc w:val="left"/>
      <w:pPr>
        <w:ind w:left="360" w:hanging="360"/>
      </w:pPr>
      <w:rPr>
        <w:rFonts w:ascii="Symbol" w:hAnsi="Symbol" w:hint="default"/>
      </w:rPr>
    </w:lvl>
    <w:lvl w:ilvl="1" w:tplc="AA6EA8C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91093"/>
    <w:multiLevelType w:val="hybridMultilevel"/>
    <w:tmpl w:val="73841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71BA4"/>
    <w:multiLevelType w:val="hybridMultilevel"/>
    <w:tmpl w:val="40F0B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3B45BD"/>
    <w:multiLevelType w:val="hybridMultilevel"/>
    <w:tmpl w:val="90B4B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1C5E76"/>
    <w:multiLevelType w:val="hybridMultilevel"/>
    <w:tmpl w:val="34504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677FE"/>
    <w:multiLevelType w:val="hybridMultilevel"/>
    <w:tmpl w:val="B9BE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B3590A"/>
    <w:multiLevelType w:val="hybridMultilevel"/>
    <w:tmpl w:val="3BFA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85855"/>
    <w:multiLevelType w:val="hybridMultilevel"/>
    <w:tmpl w:val="E272E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EE31FB"/>
    <w:multiLevelType w:val="hybridMultilevel"/>
    <w:tmpl w:val="10BC5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F84D88"/>
    <w:multiLevelType w:val="hybridMultilevel"/>
    <w:tmpl w:val="2924D6D2"/>
    <w:lvl w:ilvl="0" w:tplc="08090001">
      <w:start w:val="1"/>
      <w:numFmt w:val="bullet"/>
      <w:lvlText w:val=""/>
      <w:lvlJc w:val="left"/>
      <w:pPr>
        <w:ind w:left="360" w:hanging="360"/>
      </w:pPr>
      <w:rPr>
        <w:rFonts w:ascii="Symbol" w:hAnsi="Symbol" w:hint="default"/>
      </w:rPr>
    </w:lvl>
    <w:lvl w:ilvl="1" w:tplc="6F50EE40">
      <w:numFmt w:val="bullet"/>
      <w:lvlText w:val="•"/>
      <w:lvlJc w:val="left"/>
      <w:pPr>
        <w:ind w:left="1080" w:hanging="360"/>
      </w:pPr>
      <w:rPr>
        <w:rFonts w:ascii="Comic Sans MS" w:eastAsiaTheme="minorHAnsi" w:hAnsi="Comic Sans MS"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B2525D"/>
    <w:multiLevelType w:val="hybridMultilevel"/>
    <w:tmpl w:val="5ED6B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D7B82"/>
    <w:multiLevelType w:val="hybridMultilevel"/>
    <w:tmpl w:val="53542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3178D9"/>
    <w:multiLevelType w:val="hybridMultilevel"/>
    <w:tmpl w:val="D3CE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A250AD"/>
    <w:multiLevelType w:val="hybridMultilevel"/>
    <w:tmpl w:val="CD1AE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244CC4"/>
    <w:multiLevelType w:val="hybridMultilevel"/>
    <w:tmpl w:val="7DD4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73A38"/>
    <w:multiLevelType w:val="hybridMultilevel"/>
    <w:tmpl w:val="03FE920E"/>
    <w:lvl w:ilvl="0" w:tplc="6C821BD4">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7E3C23"/>
    <w:multiLevelType w:val="hybridMultilevel"/>
    <w:tmpl w:val="F938A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2C5FA0"/>
    <w:multiLevelType w:val="hybridMultilevel"/>
    <w:tmpl w:val="DB8635B8"/>
    <w:lvl w:ilvl="0" w:tplc="5E52D0EE">
      <w:start w:val="1"/>
      <w:numFmt w:val="decimal"/>
      <w:lvlText w:val="%1."/>
      <w:lvlJc w:val="left"/>
      <w:pPr>
        <w:ind w:left="360" w:hanging="360"/>
      </w:pPr>
      <w:rPr>
        <w:rFonts w:hint="default"/>
        <w:b/>
        <w:i w:val="0"/>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0836C4"/>
    <w:multiLevelType w:val="hybridMultilevel"/>
    <w:tmpl w:val="F51A8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B61DCC"/>
    <w:multiLevelType w:val="hybridMultilevel"/>
    <w:tmpl w:val="A024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C05B4F"/>
    <w:multiLevelType w:val="hybridMultilevel"/>
    <w:tmpl w:val="61E4D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2B5629"/>
    <w:multiLevelType w:val="hybridMultilevel"/>
    <w:tmpl w:val="9CD05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8D116F"/>
    <w:multiLevelType w:val="hybridMultilevel"/>
    <w:tmpl w:val="18F61872"/>
    <w:lvl w:ilvl="0" w:tplc="D8EE9B2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15"/>
  </w:num>
  <w:num w:numId="4">
    <w:abstractNumId w:val="8"/>
  </w:num>
  <w:num w:numId="5">
    <w:abstractNumId w:val="19"/>
  </w:num>
  <w:num w:numId="6">
    <w:abstractNumId w:val="7"/>
  </w:num>
  <w:num w:numId="7">
    <w:abstractNumId w:val="14"/>
  </w:num>
  <w:num w:numId="8">
    <w:abstractNumId w:val="10"/>
  </w:num>
  <w:num w:numId="9">
    <w:abstractNumId w:val="0"/>
  </w:num>
  <w:num w:numId="10">
    <w:abstractNumId w:val="3"/>
  </w:num>
  <w:num w:numId="11">
    <w:abstractNumId w:val="5"/>
  </w:num>
  <w:num w:numId="12">
    <w:abstractNumId w:val="18"/>
  </w:num>
  <w:num w:numId="13">
    <w:abstractNumId w:val="9"/>
  </w:num>
  <w:num w:numId="14">
    <w:abstractNumId w:val="16"/>
  </w:num>
  <w:num w:numId="15">
    <w:abstractNumId w:val="23"/>
  </w:num>
  <w:num w:numId="16">
    <w:abstractNumId w:val="2"/>
  </w:num>
  <w:num w:numId="17">
    <w:abstractNumId w:val="11"/>
  </w:num>
  <w:num w:numId="18">
    <w:abstractNumId w:val="6"/>
  </w:num>
  <w:num w:numId="19">
    <w:abstractNumId w:val="1"/>
  </w:num>
  <w:num w:numId="20">
    <w:abstractNumId w:val="17"/>
  </w:num>
  <w:num w:numId="21">
    <w:abstractNumId w:val="20"/>
  </w:num>
  <w:num w:numId="22">
    <w:abstractNumId w:val="21"/>
  </w:num>
  <w:num w:numId="23">
    <w:abstractNumId w:val="13"/>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51"/>
    <w:rsid w:val="0000007D"/>
    <w:rsid w:val="000000F0"/>
    <w:rsid w:val="00027EAF"/>
    <w:rsid w:val="00081F10"/>
    <w:rsid w:val="000F7686"/>
    <w:rsid w:val="00107B43"/>
    <w:rsid w:val="001132C8"/>
    <w:rsid w:val="0013628B"/>
    <w:rsid w:val="00166269"/>
    <w:rsid w:val="0017591A"/>
    <w:rsid w:val="001A60A6"/>
    <w:rsid w:val="001C0C87"/>
    <w:rsid w:val="001F4BFF"/>
    <w:rsid w:val="002261CB"/>
    <w:rsid w:val="00234DE0"/>
    <w:rsid w:val="00251F4C"/>
    <w:rsid w:val="00286773"/>
    <w:rsid w:val="002A3C17"/>
    <w:rsid w:val="002A6D6F"/>
    <w:rsid w:val="002B2E93"/>
    <w:rsid w:val="002D308A"/>
    <w:rsid w:val="002F6DD9"/>
    <w:rsid w:val="00307F08"/>
    <w:rsid w:val="00326C12"/>
    <w:rsid w:val="003517AE"/>
    <w:rsid w:val="003538ED"/>
    <w:rsid w:val="003C3601"/>
    <w:rsid w:val="003C7D01"/>
    <w:rsid w:val="003E530F"/>
    <w:rsid w:val="0046381B"/>
    <w:rsid w:val="00467019"/>
    <w:rsid w:val="0047784C"/>
    <w:rsid w:val="00496F67"/>
    <w:rsid w:val="004B069E"/>
    <w:rsid w:val="004C4727"/>
    <w:rsid w:val="004D6851"/>
    <w:rsid w:val="004D72C1"/>
    <w:rsid w:val="005001F3"/>
    <w:rsid w:val="00504329"/>
    <w:rsid w:val="00505486"/>
    <w:rsid w:val="00506B8F"/>
    <w:rsid w:val="00512D6F"/>
    <w:rsid w:val="005139F2"/>
    <w:rsid w:val="00527B42"/>
    <w:rsid w:val="005547B0"/>
    <w:rsid w:val="00556179"/>
    <w:rsid w:val="005738EE"/>
    <w:rsid w:val="00593051"/>
    <w:rsid w:val="005C6641"/>
    <w:rsid w:val="0062222A"/>
    <w:rsid w:val="00635675"/>
    <w:rsid w:val="00636A4B"/>
    <w:rsid w:val="0065268A"/>
    <w:rsid w:val="00656879"/>
    <w:rsid w:val="0066477B"/>
    <w:rsid w:val="00696954"/>
    <w:rsid w:val="006B05EE"/>
    <w:rsid w:val="006B0D6E"/>
    <w:rsid w:val="006C6EA4"/>
    <w:rsid w:val="006E0D3A"/>
    <w:rsid w:val="006F5B1C"/>
    <w:rsid w:val="00704DBF"/>
    <w:rsid w:val="00717DF2"/>
    <w:rsid w:val="00750CCF"/>
    <w:rsid w:val="00771990"/>
    <w:rsid w:val="007959AA"/>
    <w:rsid w:val="00796048"/>
    <w:rsid w:val="007A1583"/>
    <w:rsid w:val="007A3604"/>
    <w:rsid w:val="007D7D08"/>
    <w:rsid w:val="007E1F19"/>
    <w:rsid w:val="007E386E"/>
    <w:rsid w:val="00804F07"/>
    <w:rsid w:val="00817EF8"/>
    <w:rsid w:val="00821051"/>
    <w:rsid w:val="008234AB"/>
    <w:rsid w:val="00825BE4"/>
    <w:rsid w:val="00825D53"/>
    <w:rsid w:val="0082618B"/>
    <w:rsid w:val="00837314"/>
    <w:rsid w:val="008503B3"/>
    <w:rsid w:val="00851FC7"/>
    <w:rsid w:val="008974F7"/>
    <w:rsid w:val="008B6C6F"/>
    <w:rsid w:val="008D2620"/>
    <w:rsid w:val="008F1D53"/>
    <w:rsid w:val="008F5E32"/>
    <w:rsid w:val="008F6432"/>
    <w:rsid w:val="00901C82"/>
    <w:rsid w:val="00927D92"/>
    <w:rsid w:val="00930079"/>
    <w:rsid w:val="00972CD5"/>
    <w:rsid w:val="00975A91"/>
    <w:rsid w:val="00980CAA"/>
    <w:rsid w:val="00993089"/>
    <w:rsid w:val="00997719"/>
    <w:rsid w:val="009C4A3E"/>
    <w:rsid w:val="009D6FEB"/>
    <w:rsid w:val="009F0DA4"/>
    <w:rsid w:val="009F4C96"/>
    <w:rsid w:val="009F7E30"/>
    <w:rsid w:val="00A109B3"/>
    <w:rsid w:val="00A12A3A"/>
    <w:rsid w:val="00A13945"/>
    <w:rsid w:val="00A87C92"/>
    <w:rsid w:val="00AB1201"/>
    <w:rsid w:val="00AC385F"/>
    <w:rsid w:val="00AC617F"/>
    <w:rsid w:val="00AD04AF"/>
    <w:rsid w:val="00AD6F81"/>
    <w:rsid w:val="00AE79F6"/>
    <w:rsid w:val="00AF0C18"/>
    <w:rsid w:val="00AF5B8F"/>
    <w:rsid w:val="00B01076"/>
    <w:rsid w:val="00B102E1"/>
    <w:rsid w:val="00B249EA"/>
    <w:rsid w:val="00B40FF6"/>
    <w:rsid w:val="00B41E8B"/>
    <w:rsid w:val="00B46586"/>
    <w:rsid w:val="00B468D3"/>
    <w:rsid w:val="00B64C8A"/>
    <w:rsid w:val="00B710C2"/>
    <w:rsid w:val="00B97AF2"/>
    <w:rsid w:val="00BA4DFA"/>
    <w:rsid w:val="00BE7042"/>
    <w:rsid w:val="00BF46EF"/>
    <w:rsid w:val="00C040CD"/>
    <w:rsid w:val="00C40849"/>
    <w:rsid w:val="00C73791"/>
    <w:rsid w:val="00C92C6D"/>
    <w:rsid w:val="00CD3B7D"/>
    <w:rsid w:val="00CF07CF"/>
    <w:rsid w:val="00D04322"/>
    <w:rsid w:val="00D14232"/>
    <w:rsid w:val="00D23B4D"/>
    <w:rsid w:val="00D305F9"/>
    <w:rsid w:val="00D67B0E"/>
    <w:rsid w:val="00D72675"/>
    <w:rsid w:val="00D91EE5"/>
    <w:rsid w:val="00DD65B7"/>
    <w:rsid w:val="00DE476D"/>
    <w:rsid w:val="00E12352"/>
    <w:rsid w:val="00E1723C"/>
    <w:rsid w:val="00E22178"/>
    <w:rsid w:val="00E32CD4"/>
    <w:rsid w:val="00E92362"/>
    <w:rsid w:val="00E95901"/>
    <w:rsid w:val="00E95C7D"/>
    <w:rsid w:val="00EA683A"/>
    <w:rsid w:val="00EE78B1"/>
    <w:rsid w:val="00F11584"/>
    <w:rsid w:val="00F42890"/>
    <w:rsid w:val="00F6270A"/>
    <w:rsid w:val="00FB0E61"/>
    <w:rsid w:val="00FD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C8805E3"/>
  <w15:chartTrackingRefBased/>
  <w15:docId w15:val="{11B77A1F-21B6-411E-8CC0-3CC7763C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051"/>
  </w:style>
  <w:style w:type="paragraph" w:styleId="Footer">
    <w:name w:val="footer"/>
    <w:basedOn w:val="Normal"/>
    <w:link w:val="FooterChar"/>
    <w:uiPriority w:val="99"/>
    <w:unhideWhenUsed/>
    <w:rsid w:val="00821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051"/>
  </w:style>
  <w:style w:type="table" w:styleId="TableGrid">
    <w:name w:val="Table Grid"/>
    <w:basedOn w:val="TableNormal"/>
    <w:uiPriority w:val="39"/>
    <w:rsid w:val="00821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210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07B43"/>
    <w:pPr>
      <w:ind w:left="720"/>
      <w:contextualSpacing/>
    </w:pPr>
  </w:style>
  <w:style w:type="paragraph" w:styleId="NoSpacing">
    <w:name w:val="No Spacing"/>
    <w:uiPriority w:val="1"/>
    <w:qFormat/>
    <w:rsid w:val="00107B43"/>
    <w:pPr>
      <w:spacing w:after="0" w:line="240" w:lineRule="auto"/>
    </w:pPr>
  </w:style>
  <w:style w:type="paragraph" w:styleId="NormalWeb">
    <w:name w:val="Normal (Web)"/>
    <w:basedOn w:val="Normal"/>
    <w:uiPriority w:val="99"/>
    <w:semiHidden/>
    <w:unhideWhenUsed/>
    <w:rsid w:val="003C36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99294">
      <w:bodyDiv w:val="1"/>
      <w:marLeft w:val="0"/>
      <w:marRight w:val="0"/>
      <w:marTop w:val="0"/>
      <w:marBottom w:val="0"/>
      <w:divBdr>
        <w:top w:val="none" w:sz="0" w:space="0" w:color="auto"/>
        <w:left w:val="none" w:sz="0" w:space="0" w:color="auto"/>
        <w:bottom w:val="none" w:sz="0" w:space="0" w:color="auto"/>
        <w:right w:val="none" w:sz="0" w:space="0" w:color="auto"/>
      </w:divBdr>
    </w:div>
    <w:div w:id="1277102406">
      <w:bodyDiv w:val="1"/>
      <w:marLeft w:val="0"/>
      <w:marRight w:val="0"/>
      <w:marTop w:val="0"/>
      <w:marBottom w:val="0"/>
      <w:divBdr>
        <w:top w:val="none" w:sz="0" w:space="0" w:color="auto"/>
        <w:left w:val="none" w:sz="0" w:space="0" w:color="auto"/>
        <w:bottom w:val="none" w:sz="0" w:space="0" w:color="auto"/>
        <w:right w:val="none" w:sz="0" w:space="0" w:color="auto"/>
      </w:divBdr>
    </w:div>
    <w:div w:id="1810855080">
      <w:bodyDiv w:val="1"/>
      <w:marLeft w:val="0"/>
      <w:marRight w:val="0"/>
      <w:marTop w:val="0"/>
      <w:marBottom w:val="0"/>
      <w:divBdr>
        <w:top w:val="none" w:sz="0" w:space="0" w:color="auto"/>
        <w:left w:val="none" w:sz="0" w:space="0" w:color="auto"/>
        <w:bottom w:val="none" w:sz="0" w:space="0" w:color="auto"/>
        <w:right w:val="none" w:sz="0" w:space="0" w:color="auto"/>
      </w:divBdr>
      <w:divsChild>
        <w:div w:id="917373338">
          <w:marLeft w:val="0"/>
          <w:marRight w:val="0"/>
          <w:marTop w:val="0"/>
          <w:marBottom w:val="0"/>
          <w:divBdr>
            <w:top w:val="none" w:sz="0" w:space="0" w:color="auto"/>
            <w:left w:val="none" w:sz="0" w:space="0" w:color="auto"/>
            <w:bottom w:val="none" w:sz="0" w:space="0" w:color="auto"/>
            <w:right w:val="none" w:sz="0" w:space="0" w:color="auto"/>
          </w:divBdr>
          <w:divsChild>
            <w:div w:id="10375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961A0-51E9-445D-80D8-8CD5858A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Andrew Martin</cp:lastModifiedBy>
  <cp:revision>3</cp:revision>
  <cp:lastPrinted>2021-06-30T14:15:00Z</cp:lastPrinted>
  <dcterms:created xsi:type="dcterms:W3CDTF">2022-03-08T13:41:00Z</dcterms:created>
  <dcterms:modified xsi:type="dcterms:W3CDTF">2022-03-08T13:52:00Z</dcterms:modified>
</cp:coreProperties>
</file>