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47F3B" w14:textId="77777777" w:rsidR="0057066F" w:rsidRDefault="0057066F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692"/>
        <w:gridCol w:w="7660"/>
      </w:tblGrid>
      <w:tr w:rsidR="0057066F" w14:paraId="593DA1D9" w14:textId="77777777" w:rsidTr="0057066F">
        <w:tc>
          <w:tcPr>
            <w:tcW w:w="7694" w:type="dxa"/>
          </w:tcPr>
          <w:p w14:paraId="063D799D" w14:textId="404448A3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68F71551" w14:textId="157A1037" w:rsidR="0057066F" w:rsidRPr="0057066F" w:rsidRDefault="00870C3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CCD4F1" wp14:editId="59D3B213">
                  <wp:extent cx="4503420" cy="2000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982" cy="200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283D2" w14:textId="25B53E12" w:rsid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01919776" w14:textId="38975A6F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94" w:type="dxa"/>
          </w:tcPr>
          <w:p w14:paraId="496C4270" w14:textId="6A4DB0D4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7066F">
              <w:rPr>
                <w:rFonts w:ascii="Comic Sans MS" w:hAnsi="Comic Sans MS"/>
                <w:sz w:val="24"/>
                <w:szCs w:val="24"/>
                <w:u w:val="single"/>
              </w:rPr>
              <w:t>Observe</w:t>
            </w:r>
          </w:p>
        </w:tc>
      </w:tr>
      <w:tr w:rsidR="0057066F" w14:paraId="602F49E7" w14:textId="77777777" w:rsidTr="0057066F">
        <w:tc>
          <w:tcPr>
            <w:tcW w:w="7694" w:type="dxa"/>
          </w:tcPr>
          <w:p w14:paraId="0519E45D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243EFB41" w14:textId="3461674F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7066F">
              <w:rPr>
                <w:rFonts w:ascii="Comic Sans MS" w:hAnsi="Comic Sans MS"/>
                <w:sz w:val="24"/>
                <w:szCs w:val="24"/>
                <w:u w:val="single"/>
              </w:rPr>
              <w:t>Wonder</w:t>
            </w:r>
          </w:p>
          <w:p w14:paraId="0537708F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1EF904C1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4CE41310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1EF03FB1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75440D1E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0A253EF4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2195ADC7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3BB25C13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42C29F6B" w14:textId="6330019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14:paraId="77981D7A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720887C9" w14:textId="77777777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2C76DB00" w14:textId="21AFD845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94" w:type="dxa"/>
          </w:tcPr>
          <w:p w14:paraId="66BC4851" w14:textId="4C493FEC" w:rsidR="0057066F" w:rsidRPr="0057066F" w:rsidRDefault="0057066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7066F">
              <w:rPr>
                <w:rFonts w:ascii="Comic Sans MS" w:hAnsi="Comic Sans MS"/>
                <w:sz w:val="24"/>
                <w:szCs w:val="24"/>
                <w:u w:val="single"/>
              </w:rPr>
              <w:t xml:space="preserve"> Infer</w:t>
            </w:r>
          </w:p>
        </w:tc>
      </w:tr>
    </w:tbl>
    <w:p w14:paraId="7AF6E9FA" w14:textId="77777777" w:rsidR="0057066F" w:rsidRDefault="0057066F"/>
    <w:sectPr w:rsidR="0057066F" w:rsidSect="0057066F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91792" w14:textId="77777777" w:rsidR="000B6926" w:rsidRDefault="000B6926" w:rsidP="00B433F3">
      <w:pPr>
        <w:spacing w:after="0" w:line="240" w:lineRule="auto"/>
      </w:pPr>
      <w:r>
        <w:separator/>
      </w:r>
    </w:p>
  </w:endnote>
  <w:endnote w:type="continuationSeparator" w:id="0">
    <w:p w14:paraId="6CB4DAA1" w14:textId="77777777" w:rsidR="000B6926" w:rsidRDefault="000B6926" w:rsidP="00B4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0FD36" w14:textId="77777777" w:rsidR="000B6926" w:rsidRDefault="000B6926" w:rsidP="00B433F3">
      <w:pPr>
        <w:spacing w:after="0" w:line="240" w:lineRule="auto"/>
      </w:pPr>
      <w:r>
        <w:separator/>
      </w:r>
    </w:p>
  </w:footnote>
  <w:footnote w:type="continuationSeparator" w:id="0">
    <w:p w14:paraId="1FEA299C" w14:textId="77777777" w:rsidR="000B6926" w:rsidRDefault="000B6926" w:rsidP="00B43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4ECDF" w14:textId="6E161D5B" w:rsidR="00B433F3" w:rsidRPr="00B433F3" w:rsidRDefault="005B573A" w:rsidP="00B433F3">
    <w:pPr>
      <w:pStyle w:val="Header"/>
      <w:jc w:val="center"/>
      <w:rPr>
        <w:rFonts w:ascii="Comic Sans MS" w:hAnsi="Comic Sans MS"/>
        <w:b/>
        <w:u w:val="single"/>
      </w:rPr>
    </w:pPr>
    <w:r>
      <w:rPr>
        <w:rFonts w:ascii="Comic Sans MS" w:hAnsi="Comic Sans MS"/>
        <w:b/>
        <w:u w:val="single"/>
      </w:rPr>
      <w:t xml:space="preserve">Monday </w:t>
    </w:r>
    <w:r w:rsidR="00870C3F">
      <w:rPr>
        <w:rFonts w:ascii="Comic Sans MS" w:hAnsi="Comic Sans MS"/>
        <w:b/>
        <w:u w:val="single"/>
      </w:rPr>
      <w:t>1</w:t>
    </w:r>
    <w:r w:rsidR="00870C3F" w:rsidRPr="00870C3F">
      <w:rPr>
        <w:rFonts w:ascii="Comic Sans MS" w:hAnsi="Comic Sans MS"/>
        <w:b/>
        <w:u w:val="single"/>
        <w:vertAlign w:val="superscript"/>
      </w:rPr>
      <w:t>st</w:t>
    </w:r>
    <w:r w:rsidR="00870C3F">
      <w:rPr>
        <w:rFonts w:ascii="Comic Sans MS" w:hAnsi="Comic Sans MS"/>
        <w:b/>
        <w:u w:val="single"/>
      </w:rPr>
      <w:t xml:space="preserve"> February</w:t>
    </w:r>
    <w:r w:rsidR="00B433F3" w:rsidRPr="00B433F3">
      <w:rPr>
        <w:rFonts w:ascii="Comic Sans MS" w:hAnsi="Comic Sans MS"/>
        <w:b/>
        <w:u w:val="single"/>
      </w:rPr>
      <w:t xml:space="preserve"> 2020. WALT: understand and use an inference grid.</w:t>
    </w:r>
  </w:p>
  <w:p w14:paraId="6A0FB25F" w14:textId="77777777" w:rsidR="00B433F3" w:rsidRDefault="00B433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66F"/>
    <w:rsid w:val="000B6926"/>
    <w:rsid w:val="00191ED5"/>
    <w:rsid w:val="0057066F"/>
    <w:rsid w:val="005B573A"/>
    <w:rsid w:val="00636411"/>
    <w:rsid w:val="006A3B57"/>
    <w:rsid w:val="00787BB2"/>
    <w:rsid w:val="00870C3F"/>
    <w:rsid w:val="009E6230"/>
    <w:rsid w:val="00B4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84C89"/>
  <w15:chartTrackingRefBased/>
  <w15:docId w15:val="{A53952CE-31BF-425C-96AA-48D4CF73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3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3F3"/>
  </w:style>
  <w:style w:type="paragraph" w:styleId="Footer">
    <w:name w:val="footer"/>
    <w:basedOn w:val="Normal"/>
    <w:link w:val="FooterChar"/>
    <w:uiPriority w:val="99"/>
    <w:unhideWhenUsed/>
    <w:rsid w:val="00B43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Wood</dc:creator>
  <cp:keywords/>
  <dc:description/>
  <cp:lastModifiedBy>Nikki Wood</cp:lastModifiedBy>
  <cp:revision>2</cp:revision>
  <dcterms:created xsi:type="dcterms:W3CDTF">2021-01-30T10:03:00Z</dcterms:created>
  <dcterms:modified xsi:type="dcterms:W3CDTF">2021-01-30T10:03:00Z</dcterms:modified>
</cp:coreProperties>
</file>