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>
            <w:r>
              <w:t>Week  3</w:t>
            </w:r>
            <w:bookmarkStart w:id="0" w:name="_GoBack"/>
            <w:bookmarkEnd w:id="0"/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000C4C" w:rsidRPr="00000C4C" w:rsidTr="00AB3E0A">
        <w:trPr>
          <w:trHeight w:val="561"/>
        </w:trPr>
        <w:tc>
          <w:tcPr>
            <w:tcW w:w="2915" w:type="dxa"/>
          </w:tcPr>
          <w:p w:rsidR="00000C4C" w:rsidRPr="00000C4C" w:rsidRDefault="00000C4C" w:rsidP="00000C4C">
            <w:pPr>
              <w:spacing w:line="276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00C4C">
              <w:rPr>
                <w:rFonts w:ascii="Twinkl" w:hAnsi="Twinkl"/>
                <w:sz w:val="32"/>
                <w:szCs w:val="32"/>
              </w:rPr>
              <w:t>straight</w:t>
            </w: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</w:tr>
      <w:tr w:rsidR="00000C4C" w:rsidRPr="00000C4C" w:rsidTr="00AB3E0A">
        <w:trPr>
          <w:trHeight w:val="545"/>
        </w:trPr>
        <w:tc>
          <w:tcPr>
            <w:tcW w:w="2915" w:type="dxa"/>
          </w:tcPr>
          <w:p w:rsidR="00000C4C" w:rsidRPr="00000C4C" w:rsidRDefault="00000C4C" w:rsidP="00000C4C">
            <w:pPr>
              <w:spacing w:line="276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00C4C">
              <w:rPr>
                <w:rFonts w:ascii="Twinkl" w:hAnsi="Twinkl"/>
                <w:sz w:val="32"/>
                <w:szCs w:val="32"/>
              </w:rPr>
              <w:t>campaign</w:t>
            </w: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</w:tr>
      <w:tr w:rsidR="00000C4C" w:rsidRPr="00000C4C" w:rsidTr="00AB3E0A">
        <w:trPr>
          <w:trHeight w:val="545"/>
        </w:trPr>
        <w:tc>
          <w:tcPr>
            <w:tcW w:w="2915" w:type="dxa"/>
          </w:tcPr>
          <w:p w:rsidR="00000C4C" w:rsidRPr="00000C4C" w:rsidRDefault="00000C4C" w:rsidP="00000C4C">
            <w:pPr>
              <w:spacing w:line="276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00C4C">
              <w:rPr>
                <w:rFonts w:ascii="Twinkl" w:hAnsi="Twinkl"/>
                <w:sz w:val="32"/>
                <w:szCs w:val="32"/>
              </w:rPr>
              <w:t>contain</w:t>
            </w: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</w:tr>
      <w:tr w:rsidR="00000C4C" w:rsidRPr="00000C4C" w:rsidTr="00AB3E0A">
        <w:trPr>
          <w:trHeight w:val="561"/>
        </w:trPr>
        <w:tc>
          <w:tcPr>
            <w:tcW w:w="2915" w:type="dxa"/>
          </w:tcPr>
          <w:p w:rsidR="00000C4C" w:rsidRPr="00000C4C" w:rsidRDefault="00000C4C" w:rsidP="00000C4C">
            <w:pPr>
              <w:spacing w:line="276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00C4C">
              <w:rPr>
                <w:rFonts w:ascii="Twinkl" w:hAnsi="Twinkl"/>
                <w:sz w:val="32"/>
                <w:szCs w:val="32"/>
              </w:rPr>
              <w:t>brain</w:t>
            </w: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</w:tr>
      <w:tr w:rsidR="00000C4C" w:rsidRPr="00000C4C" w:rsidTr="00AB3E0A">
        <w:trPr>
          <w:trHeight w:val="545"/>
        </w:trPr>
        <w:tc>
          <w:tcPr>
            <w:tcW w:w="2915" w:type="dxa"/>
          </w:tcPr>
          <w:p w:rsidR="00000C4C" w:rsidRPr="00000C4C" w:rsidRDefault="00000C4C" w:rsidP="00000C4C">
            <w:pPr>
              <w:spacing w:line="276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00C4C">
              <w:rPr>
                <w:rFonts w:ascii="Twinkl" w:hAnsi="Twinkl"/>
                <w:sz w:val="32"/>
                <w:szCs w:val="32"/>
              </w:rPr>
              <w:t>faint</w:t>
            </w: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</w:tr>
      <w:tr w:rsidR="00000C4C" w:rsidRPr="00000C4C" w:rsidTr="00AB3E0A">
        <w:trPr>
          <w:trHeight w:val="561"/>
        </w:trPr>
        <w:tc>
          <w:tcPr>
            <w:tcW w:w="2915" w:type="dxa"/>
          </w:tcPr>
          <w:p w:rsidR="00000C4C" w:rsidRPr="00000C4C" w:rsidRDefault="00000C4C" w:rsidP="00000C4C">
            <w:pPr>
              <w:spacing w:line="276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00C4C">
              <w:rPr>
                <w:rFonts w:ascii="Twinkl" w:hAnsi="Twinkl"/>
                <w:sz w:val="32"/>
                <w:szCs w:val="32"/>
              </w:rPr>
              <w:t>waist</w:t>
            </w: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</w:tr>
      <w:tr w:rsidR="00000C4C" w:rsidRPr="00000C4C" w:rsidTr="00AB3E0A">
        <w:trPr>
          <w:trHeight w:val="545"/>
        </w:trPr>
        <w:tc>
          <w:tcPr>
            <w:tcW w:w="2915" w:type="dxa"/>
          </w:tcPr>
          <w:p w:rsidR="00000C4C" w:rsidRPr="00000C4C" w:rsidRDefault="00000C4C" w:rsidP="00000C4C">
            <w:pPr>
              <w:spacing w:line="276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00C4C">
              <w:rPr>
                <w:rFonts w:ascii="Twinkl" w:hAnsi="Twinkl"/>
                <w:sz w:val="32"/>
                <w:szCs w:val="32"/>
              </w:rPr>
              <w:t>claim</w:t>
            </w: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</w:tr>
      <w:tr w:rsidR="00000C4C" w:rsidRPr="00000C4C" w:rsidTr="00AB3E0A">
        <w:trPr>
          <w:trHeight w:val="545"/>
        </w:trPr>
        <w:tc>
          <w:tcPr>
            <w:tcW w:w="2915" w:type="dxa"/>
          </w:tcPr>
          <w:p w:rsidR="00000C4C" w:rsidRPr="00000C4C" w:rsidRDefault="00000C4C" w:rsidP="00000C4C">
            <w:pPr>
              <w:spacing w:line="276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00C4C">
              <w:rPr>
                <w:rFonts w:ascii="Twinkl" w:hAnsi="Twinkl"/>
                <w:sz w:val="32"/>
                <w:szCs w:val="32"/>
              </w:rPr>
              <w:t>praise</w:t>
            </w: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</w:tr>
      <w:tr w:rsidR="00000C4C" w:rsidRPr="00000C4C" w:rsidTr="00AB3E0A">
        <w:trPr>
          <w:trHeight w:val="561"/>
        </w:trPr>
        <w:tc>
          <w:tcPr>
            <w:tcW w:w="2915" w:type="dxa"/>
          </w:tcPr>
          <w:p w:rsidR="00000C4C" w:rsidRPr="00000C4C" w:rsidRDefault="00000C4C" w:rsidP="00000C4C">
            <w:pPr>
              <w:spacing w:line="276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00C4C">
              <w:rPr>
                <w:rFonts w:ascii="Twinkl" w:hAnsi="Twinkl"/>
                <w:sz w:val="32"/>
                <w:szCs w:val="32"/>
              </w:rPr>
              <w:t>complaint</w:t>
            </w: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</w:tr>
      <w:tr w:rsidR="00000C4C" w:rsidRPr="00000C4C" w:rsidTr="00AB3E0A">
        <w:trPr>
          <w:trHeight w:val="280"/>
        </w:trPr>
        <w:tc>
          <w:tcPr>
            <w:tcW w:w="2915" w:type="dxa"/>
          </w:tcPr>
          <w:p w:rsidR="00000C4C" w:rsidRPr="00000C4C" w:rsidRDefault="00000C4C" w:rsidP="00000C4C">
            <w:pPr>
              <w:spacing w:line="276" w:lineRule="auto"/>
              <w:jc w:val="center"/>
              <w:rPr>
                <w:rFonts w:ascii="Twinkl" w:hAnsi="Twinkl"/>
                <w:sz w:val="32"/>
                <w:szCs w:val="32"/>
              </w:rPr>
            </w:pPr>
            <w:r w:rsidRPr="00000C4C">
              <w:rPr>
                <w:rFonts w:ascii="Twinkl" w:hAnsi="Twinkl"/>
                <w:sz w:val="32"/>
                <w:szCs w:val="32"/>
              </w:rPr>
              <w:t>afraid</w:t>
            </w: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000C4C" w:rsidRPr="00000C4C" w:rsidRDefault="00000C4C" w:rsidP="00000C4C">
            <w:pPr>
              <w:rPr>
                <w:sz w:val="32"/>
                <w:szCs w:val="32"/>
              </w:rPr>
            </w:pPr>
          </w:p>
        </w:tc>
      </w:tr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5001F3"/>
    <w:rsid w:val="00696954"/>
    <w:rsid w:val="00704DBF"/>
    <w:rsid w:val="008766BC"/>
    <w:rsid w:val="008D2620"/>
    <w:rsid w:val="00AB3E0A"/>
    <w:rsid w:val="00D856BA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2019-07-24T12:20:00Z</dcterms:created>
  <dcterms:modified xsi:type="dcterms:W3CDTF">2019-07-24T12:20:00Z</dcterms:modified>
</cp:coreProperties>
</file>