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69" w:rsidRPr="00B53D1B" w:rsidRDefault="002C4B69" w:rsidP="002C4B69">
      <w:pPr>
        <w:jc w:val="center"/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</w:pPr>
      <w:r w:rsidRPr="00B53D1B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Science </w:t>
      </w:r>
    </w:p>
    <w:p w:rsidR="00696954" w:rsidRPr="00B53D1B" w:rsidRDefault="008B62D8" w:rsidP="002C4B69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1524000</wp:posOffset>
            </wp:positionV>
            <wp:extent cx="1447800" cy="1424305"/>
            <wp:effectExtent l="0" t="0" r="0" b="444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0" t="44607" r="50144"/>
                    <a:stretch/>
                  </pic:blipFill>
                  <pic:spPr bwMode="auto">
                    <a:xfrm>
                      <a:off x="0" y="0"/>
                      <a:ext cx="1447800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410845</wp:posOffset>
            </wp:positionV>
            <wp:extent cx="1362075" cy="1171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35" b="53503"/>
                    <a:stretch/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69" w:rsidRPr="00B53D1B">
        <w:rPr>
          <w:b/>
          <w:color w:val="538135" w:themeColor="accent6" w:themeShade="BF"/>
          <w:sz w:val="36"/>
          <w:szCs w:val="36"/>
          <w:u w:val="single"/>
        </w:rPr>
        <w:t xml:space="preserve">Knowledge Organiser: Animals and Humans </w:t>
      </w:r>
    </w:p>
    <w:p w:rsidR="002C4B69" w:rsidRDefault="008B62D8" w:rsidP="002C4B6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1384935</wp:posOffset>
            </wp:positionV>
            <wp:extent cx="2845435" cy="1138555"/>
            <wp:effectExtent l="0" t="0" r="0" b="444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4" t="54813"/>
                    <a:stretch/>
                  </pic:blipFill>
                  <pic:spPr bwMode="auto">
                    <a:xfrm>
                      <a:off x="0" y="0"/>
                      <a:ext cx="284543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8255</wp:posOffset>
            </wp:positionV>
            <wp:extent cx="5779135" cy="1476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7" t="378" r="-17948" b="41028"/>
                    <a:stretch/>
                  </pic:blipFill>
                  <pic:spPr bwMode="auto">
                    <a:xfrm>
                      <a:off x="0" y="0"/>
                      <a:ext cx="577913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4B69">
        <w:rPr>
          <w:b/>
        </w:rPr>
        <w:t xml:space="preserve">                                            </w:t>
      </w:r>
    </w:p>
    <w:p w:rsidR="008B62D8" w:rsidRDefault="008B62D8" w:rsidP="002C4B69">
      <w:pPr>
        <w:rPr>
          <w:b/>
        </w:rPr>
      </w:pPr>
    </w:p>
    <w:p w:rsidR="008B62D8" w:rsidRDefault="008B62D8" w:rsidP="002C4B69">
      <w:pPr>
        <w:rPr>
          <w:b/>
        </w:rPr>
      </w:pPr>
    </w:p>
    <w:p w:rsidR="008B62D8" w:rsidRDefault="008B62D8" w:rsidP="002C4B69">
      <w:pPr>
        <w:rPr>
          <w:b/>
        </w:rPr>
      </w:pPr>
    </w:p>
    <w:p w:rsidR="008B62D8" w:rsidRDefault="008B62D8" w:rsidP="002C4B69">
      <w:pPr>
        <w:rPr>
          <w:b/>
        </w:rPr>
      </w:pPr>
    </w:p>
    <w:p w:rsidR="008B62D8" w:rsidRDefault="008B62D8" w:rsidP="002C4B69">
      <w:pPr>
        <w:rPr>
          <w:b/>
        </w:rPr>
      </w:pPr>
    </w:p>
    <w:p w:rsidR="008B62D8" w:rsidRPr="002C4B69" w:rsidRDefault="008B62D8" w:rsidP="002C4B69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18"/>
        <w:gridCol w:w="7088"/>
      </w:tblGrid>
      <w:tr w:rsidR="002C4B69" w:rsidTr="00B53D1B">
        <w:trPr>
          <w:trHeight w:val="305"/>
          <w:jc w:val="center"/>
        </w:trPr>
        <w:tc>
          <w:tcPr>
            <w:tcW w:w="8506" w:type="dxa"/>
            <w:gridSpan w:val="2"/>
          </w:tcPr>
          <w:p w:rsidR="002C4B69" w:rsidRPr="00B53D1B" w:rsidRDefault="002C4B69" w:rsidP="002C4B69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B53D1B">
              <w:rPr>
                <w:rFonts w:ascii="Bradley Hand ITC" w:hAnsi="Bradley Hand ITC"/>
                <w:sz w:val="28"/>
                <w:szCs w:val="28"/>
              </w:rPr>
              <w:t>Key Vocabulary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Skeleton 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  <w:shd w:val="clear" w:color="auto" w:fill="FFFFFF"/>
              </w:rPr>
              <w:t>The bony frame work of the body which provides support, shape and protection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Vertebrate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  <w:shd w:val="clear" w:color="auto" w:fill="FFFFFF"/>
              </w:rPr>
              <w:t>An animal with a spinal cord/ backbone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Invertebrate </w:t>
            </w:r>
          </w:p>
        </w:tc>
        <w:tc>
          <w:tcPr>
            <w:tcW w:w="7088" w:type="dxa"/>
          </w:tcPr>
          <w:p w:rsidR="002C4B69" w:rsidRPr="00B53D1B" w:rsidRDefault="002C4B69" w:rsidP="00B53D1B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An animal WITHOUT a spinal cord/ backbone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Exoskeleton </w:t>
            </w:r>
          </w:p>
        </w:tc>
        <w:tc>
          <w:tcPr>
            <w:tcW w:w="708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A skeleton on the outside of the body – called shells. 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Muscle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Part of the body that allows movements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Joint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Where two bones meet, allowing for movement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Protect</w:t>
            </w:r>
          </w:p>
        </w:tc>
        <w:tc>
          <w:tcPr>
            <w:tcW w:w="7088" w:type="dxa"/>
          </w:tcPr>
          <w:p w:rsidR="002C4B69" w:rsidRPr="00B53D1B" w:rsidRDefault="00B53D1B" w:rsidP="00B53D1B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protect internal organs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>Support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support the body. 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2C4B69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Movement </w:t>
            </w:r>
          </w:p>
        </w:tc>
        <w:tc>
          <w:tcPr>
            <w:tcW w:w="7088" w:type="dxa"/>
          </w:tcPr>
          <w:p w:rsidR="002C4B69" w:rsidRPr="00B53D1B" w:rsidRDefault="00B53D1B" w:rsidP="002C4B69">
            <w:pPr>
              <w:rPr>
                <w:rFonts w:ascii="Arial" w:hAnsi="Arial" w:cs="Arial"/>
                <w:color w:val="000000" w:themeColor="text1"/>
              </w:rPr>
            </w:pPr>
            <w:r w:rsidRPr="00B53D1B">
              <w:rPr>
                <w:rFonts w:ascii="Arial" w:hAnsi="Arial" w:cs="Arial"/>
                <w:color w:val="000000" w:themeColor="text1"/>
              </w:rPr>
              <w:t xml:space="preserve">One of the functions of the skeleton is to allow the body to move. </w:t>
            </w:r>
          </w:p>
        </w:tc>
      </w:tr>
    </w:tbl>
    <w:p w:rsidR="00B53D1B" w:rsidRDefault="00B53D1B" w:rsidP="002C4B6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184150</wp:posOffset>
                </wp:positionV>
                <wp:extent cx="2905760" cy="2156460"/>
                <wp:effectExtent l="0" t="0" r="279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156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1B" w:rsidRDefault="00B53D1B">
                            <w:r>
                              <w:t xml:space="preserve">Key Questions: </w:t>
                            </w:r>
                          </w:p>
                          <w:p w:rsidR="00B53D1B" w:rsidRDefault="00B53D1B" w:rsidP="00B53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we classify animals according to what they eat?</w:t>
                            </w:r>
                          </w:p>
                          <w:p w:rsidR="00B53D1B" w:rsidRDefault="00B53D1B" w:rsidP="00B53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a balanced diet? </w:t>
                            </w:r>
                          </w:p>
                          <w:p w:rsid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 xml:space="preserve">What is the purpose of our skeleton? </w:t>
                            </w:r>
                          </w:p>
                          <w:p w:rsidR="003D157F" w:rsidRP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>How do we classify animals according to their skeletons?</w:t>
                            </w:r>
                          </w:p>
                          <w:p w:rsidR="003D157F" w:rsidRDefault="00B53D1B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animal movements compare to human movements?</w:t>
                            </w:r>
                            <w:r w:rsidR="003D157F" w:rsidRPr="003D157F">
                              <w:t xml:space="preserve"> </w:t>
                            </w:r>
                          </w:p>
                          <w:p w:rsidR="003D157F" w:rsidRDefault="003D157F" w:rsidP="003D1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D157F">
                              <w:t xml:space="preserve">How do muscles work? </w:t>
                            </w:r>
                          </w:p>
                          <w:p w:rsidR="00B53D1B" w:rsidRDefault="00B53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pt;margin-top:14.5pt;width:228.8pt;height:1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" fillcolor="#00b0f0">
                <v:textbox>
                  <w:txbxContent>
                    <w:p w:rsidR="00B53D1B" w:rsidRDefault="00B53D1B">
                      <w:r>
                        <w:t xml:space="preserve">Key Questions: </w:t>
                      </w:r>
                    </w:p>
                    <w:p w:rsidR="00B53D1B" w:rsidRDefault="00B53D1B" w:rsidP="00B53D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we classify animals according to what they eat?</w:t>
                      </w:r>
                    </w:p>
                    <w:p w:rsidR="00B53D1B" w:rsidRDefault="00B53D1B" w:rsidP="00B53D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a balanced diet? </w:t>
                      </w:r>
                    </w:p>
                    <w:p w:rsid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 xml:space="preserve">What is the purpose of our skeleton? </w:t>
                      </w:r>
                    </w:p>
                    <w:p w:rsidR="003D157F" w:rsidRP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>How do we classify animals according to their skeletons?</w:t>
                      </w:r>
                    </w:p>
                    <w:p w:rsidR="003D157F" w:rsidRDefault="00B53D1B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animal movements compare to human movements?</w:t>
                      </w:r>
                      <w:r w:rsidR="003D157F" w:rsidRPr="003D157F">
                        <w:t xml:space="preserve"> </w:t>
                      </w:r>
                    </w:p>
                    <w:p w:rsidR="003D157F" w:rsidRDefault="003D157F" w:rsidP="003D157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D157F">
                        <w:t xml:space="preserve">How do muscles work? </w:t>
                      </w:r>
                    </w:p>
                    <w:p w:rsidR="00B53D1B" w:rsidRDefault="00B53D1B"/>
                  </w:txbxContent>
                </v:textbox>
                <w10:wrap type="square"/>
              </v:shape>
            </w:pict>
          </mc:Fallback>
        </mc:AlternateContent>
      </w:r>
    </w:p>
    <w:p w:rsidR="002C4B69" w:rsidRDefault="003D157F" w:rsidP="00B53D1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3214223</wp:posOffset>
                </wp:positionH>
                <wp:positionV relativeFrom="paragraph">
                  <wp:posOffset>2272518</wp:posOffset>
                </wp:positionV>
                <wp:extent cx="3278798" cy="1348154"/>
                <wp:effectExtent l="0" t="0" r="1714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798" cy="1348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57F" w:rsidRPr="003D157F" w:rsidRDefault="003D157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Identify that animals, including humans, need the righ</w:t>
                            </w:r>
                            <w:r w:rsidR="00EB5C4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 types and amounts of nutrition;</w:t>
                            </w: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that they cannot make their own food and they get nutrition from what they eat</w:t>
                            </w:r>
                          </w:p>
                          <w:p w:rsidR="003D157F" w:rsidRPr="003D157F" w:rsidRDefault="003D157F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D157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Identify that humans and some animals have skeletons and muscles for support, protection and movement.</w:t>
                            </w:r>
                            <w:r w:rsidR="00EA123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(N.C)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53.1pt;margin-top:178.95pt;width:258.15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" fillcolor="white [3201]" strokeweight=".5pt">
                <v:textbox>
                  <w:txbxContent>
                    <w:p w:rsidR="003D157F" w:rsidRPr="003D157F" w:rsidRDefault="003D157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Identify that animals, including humans, need the righ</w:t>
                      </w:r>
                      <w:r w:rsidR="00EB5C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 types and amounts of nutrition</w:t>
                      </w:r>
                      <w:proofErr w:type="gramStart"/>
                      <w:r w:rsidR="00EB5C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that they cannot make their own food and they get nutrition from what they eat</w:t>
                      </w:r>
                    </w:p>
                    <w:p w:rsidR="003D157F" w:rsidRPr="003D157F" w:rsidRDefault="003D157F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D157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Identify that humans and some animals have skeletons and muscles for support, protection and movement.</w:t>
                      </w:r>
                      <w:r w:rsidR="00EA123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="00EA123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(N.C)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3D1B">
        <w:rPr>
          <w:b/>
        </w:rPr>
        <w:t xml:space="preserve">                                           </w:t>
      </w:r>
      <w:r w:rsidR="00B53D1B">
        <w:rPr>
          <w:b/>
          <w:u w:val="single"/>
        </w:rPr>
        <w:t>Human Skeleton</w:t>
      </w:r>
      <w:r w:rsidR="00B53D1B">
        <w:rPr>
          <w:noProof/>
          <w:lang w:eastAsia="en-GB"/>
        </w:rPr>
        <w:drawing>
          <wp:inline distT="0" distB="0" distL="0" distR="0" wp14:anchorId="750D10E6" wp14:editId="114E46C9">
            <wp:extent cx="3144004" cy="28369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634" cy="28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B69" w:rsidSect="00B53D1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1E4F"/>
    <w:multiLevelType w:val="hybridMultilevel"/>
    <w:tmpl w:val="FD1A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9"/>
    <w:rsid w:val="002C4B69"/>
    <w:rsid w:val="003D157F"/>
    <w:rsid w:val="005001F3"/>
    <w:rsid w:val="00696954"/>
    <w:rsid w:val="00704DBF"/>
    <w:rsid w:val="008B62D8"/>
    <w:rsid w:val="008D2620"/>
    <w:rsid w:val="00B53D1B"/>
    <w:rsid w:val="00E22178"/>
    <w:rsid w:val="00EA123B"/>
    <w:rsid w:val="00EA683A"/>
    <w:rsid w:val="00EB5C4B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DD995-2A5C-43A8-BA78-CFC434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B779-3BB4-4682-963F-CADDD4BE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5</cp:revision>
  <dcterms:created xsi:type="dcterms:W3CDTF">2019-08-28T12:15:00Z</dcterms:created>
  <dcterms:modified xsi:type="dcterms:W3CDTF">2021-03-18T18:53:00Z</dcterms:modified>
</cp:coreProperties>
</file>